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54" w:type="dxa"/>
        <w:tblLayout w:type="fixed"/>
        <w:tblLook w:val="04A0" w:firstRow="1" w:lastRow="0" w:firstColumn="1" w:lastColumn="0" w:noHBand="0" w:noVBand="1"/>
      </w:tblPr>
      <w:tblGrid>
        <w:gridCol w:w="1668"/>
        <w:gridCol w:w="141"/>
        <w:gridCol w:w="1701"/>
        <w:gridCol w:w="709"/>
        <w:gridCol w:w="945"/>
        <w:gridCol w:w="614"/>
        <w:gridCol w:w="331"/>
        <w:gridCol w:w="236"/>
        <w:gridCol w:w="709"/>
        <w:gridCol w:w="142"/>
        <w:gridCol w:w="283"/>
        <w:gridCol w:w="975"/>
        <w:gridCol w:w="1400"/>
      </w:tblGrid>
      <w:tr w:rsidR="00C97625" w:rsidRPr="002E2302" w:rsidTr="00C97625">
        <w:tc>
          <w:tcPr>
            <w:tcW w:w="9854" w:type="dxa"/>
            <w:gridSpan w:val="13"/>
          </w:tcPr>
          <w:p w:rsidR="007E081A" w:rsidRPr="00977AD5" w:rsidRDefault="007E081A" w:rsidP="007E081A">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Әл-</w:t>
            </w:r>
            <w:proofErr w:type="spellStart"/>
            <w:r w:rsidRPr="002E2302">
              <w:rPr>
                <w:rFonts w:ascii="Times New Roman" w:hAnsi="Times New Roman" w:cs="Times New Roman"/>
                <w:b/>
                <w:sz w:val="24"/>
                <w:szCs w:val="24"/>
              </w:rPr>
              <w:t>Фараби</w:t>
            </w:r>
            <w:proofErr w:type="spellEnd"/>
            <w:r>
              <w:rPr>
                <w:rFonts w:ascii="Times New Roman" w:hAnsi="Times New Roman" w:cs="Times New Roman"/>
                <w:b/>
                <w:sz w:val="24"/>
                <w:szCs w:val="24"/>
                <w:lang w:val="kk-KZ"/>
              </w:rPr>
              <w:t xml:space="preserve"> атындағы Қазақ ұлттық университеті</w:t>
            </w:r>
          </w:p>
          <w:p w:rsidR="007E081A" w:rsidRPr="002E2302" w:rsidRDefault="007E081A" w:rsidP="007E081A">
            <w:pPr>
              <w:autoSpaceDE w:val="0"/>
              <w:autoSpaceDN w:val="0"/>
              <w:adjustRightInd w:val="0"/>
              <w:jc w:val="center"/>
              <w:rPr>
                <w:rFonts w:ascii="Times New Roman" w:hAnsi="Times New Roman" w:cs="Times New Roman"/>
                <w:b/>
                <w:sz w:val="24"/>
                <w:szCs w:val="24"/>
              </w:rPr>
            </w:pPr>
            <w:proofErr w:type="spellStart"/>
            <w:r w:rsidRPr="002E2302">
              <w:rPr>
                <w:rFonts w:ascii="Times New Roman" w:hAnsi="Times New Roman" w:cs="Times New Roman"/>
                <w:b/>
                <w:sz w:val="24"/>
                <w:szCs w:val="24"/>
              </w:rPr>
              <w:t>Силлабус</w:t>
            </w:r>
            <w:proofErr w:type="spellEnd"/>
          </w:p>
          <w:p w:rsidR="006C35FF" w:rsidRPr="006C35FF" w:rsidRDefault="006C35FF" w:rsidP="006C35FF">
            <w:pPr>
              <w:autoSpaceDE w:val="0"/>
              <w:autoSpaceDN w:val="0"/>
              <w:adjustRightInd w:val="0"/>
              <w:jc w:val="center"/>
              <w:rPr>
                <w:rFonts w:ascii="Times New Roman" w:hAnsi="Times New Roman" w:cs="Times New Roman"/>
                <w:b/>
                <w:sz w:val="24"/>
                <w:szCs w:val="24"/>
                <w:lang w:val="kk-KZ"/>
              </w:rPr>
            </w:pPr>
            <w:r w:rsidRPr="006C35FF">
              <w:rPr>
                <w:rFonts w:ascii="Times New Roman" w:hAnsi="Times New Roman" w:cs="Times New Roman"/>
                <w:b/>
                <w:sz w:val="24"/>
                <w:szCs w:val="24"/>
                <w:lang w:val="kk-KZ"/>
              </w:rPr>
              <w:t>Мәдени</w:t>
            </w:r>
            <w:r w:rsidRPr="006C35FF">
              <w:rPr>
                <w:rFonts w:ascii="Times New Roman" w:hAnsi="Times New Roman" w:cs="Times New Roman"/>
                <w:b/>
                <w:sz w:val="24"/>
                <w:szCs w:val="24"/>
              </w:rPr>
              <w:t xml:space="preserve"> </w:t>
            </w:r>
            <w:r w:rsidRPr="006C35FF">
              <w:rPr>
                <w:rFonts w:ascii="Times New Roman" w:hAnsi="Times New Roman" w:cs="Times New Roman"/>
                <w:b/>
                <w:sz w:val="24"/>
                <w:szCs w:val="24"/>
                <w:lang w:val="kk-KZ"/>
              </w:rPr>
              <w:t>туризм</w:t>
            </w:r>
            <w:r w:rsidR="007E081A" w:rsidRPr="006C35FF">
              <w:rPr>
                <w:rFonts w:ascii="Times New Roman" w:hAnsi="Times New Roman" w:cs="Times New Roman"/>
                <w:b/>
                <w:sz w:val="24"/>
                <w:szCs w:val="24"/>
                <w:lang w:val="kk-KZ"/>
              </w:rPr>
              <w:t xml:space="preserve">  </w:t>
            </w:r>
          </w:p>
          <w:p w:rsidR="00C97625" w:rsidRPr="002E2302" w:rsidRDefault="007E081A" w:rsidP="006C35FF">
            <w:pPr>
              <w:autoSpaceDE w:val="0"/>
              <w:autoSpaceDN w:val="0"/>
              <w:adjustRightInd w:val="0"/>
              <w:jc w:val="center"/>
              <w:rPr>
                <w:rFonts w:ascii="Times New Roman" w:hAnsi="Times New Roman" w:cs="Times New Roman"/>
                <w:b/>
                <w:sz w:val="24"/>
                <w:szCs w:val="24"/>
              </w:rPr>
            </w:pPr>
            <w:r w:rsidRPr="002E2302">
              <w:rPr>
                <w:rFonts w:ascii="Times New Roman" w:hAnsi="Times New Roman" w:cs="Times New Roman"/>
                <w:b/>
                <w:sz w:val="24"/>
                <w:szCs w:val="24"/>
              </w:rPr>
              <w:t xml:space="preserve">2016-2017 </w:t>
            </w:r>
            <w:r>
              <w:rPr>
                <w:rFonts w:ascii="Times New Roman" w:hAnsi="Times New Roman" w:cs="Times New Roman"/>
                <w:b/>
                <w:sz w:val="24"/>
                <w:szCs w:val="24"/>
                <w:lang w:val="kk-KZ"/>
              </w:rPr>
              <w:t>оқу жылы. Күзгі семестр</w:t>
            </w:r>
          </w:p>
        </w:tc>
      </w:tr>
      <w:tr w:rsidR="00936A3C" w:rsidRPr="002E2302" w:rsidTr="00C97625">
        <w:trPr>
          <w:trHeight w:val="265"/>
        </w:trPr>
        <w:tc>
          <w:tcPr>
            <w:tcW w:w="1668" w:type="dxa"/>
            <w:vMerge w:val="restart"/>
          </w:tcPr>
          <w:p w:rsidR="00936A3C" w:rsidRPr="002E2302" w:rsidRDefault="00936A3C" w:rsidP="0072088B">
            <w:pPr>
              <w:autoSpaceDE w:val="0"/>
              <w:autoSpaceDN w:val="0"/>
              <w:adjustRightInd w:val="0"/>
              <w:rPr>
                <w:rFonts w:ascii="Times New Roman" w:hAnsi="Times New Roman" w:cs="Times New Roman"/>
                <w:b/>
                <w:sz w:val="24"/>
                <w:szCs w:val="24"/>
              </w:rPr>
            </w:pPr>
            <w:proofErr w:type="gramStart"/>
            <w:r>
              <w:rPr>
                <w:rFonts w:ascii="Times New Roman" w:hAnsi="Times New Roman" w:cs="Times New Roman"/>
                <w:b/>
                <w:sz w:val="24"/>
                <w:szCs w:val="24"/>
              </w:rPr>
              <w:t>П</w:t>
            </w:r>
            <w:proofErr w:type="gramEnd"/>
            <w:r>
              <w:rPr>
                <w:rFonts w:ascii="Times New Roman" w:hAnsi="Times New Roman" w:cs="Times New Roman"/>
                <w:b/>
                <w:sz w:val="24"/>
                <w:szCs w:val="24"/>
                <w:lang w:val="kk-KZ"/>
              </w:rPr>
              <w:t>әннің к</w:t>
            </w:r>
            <w:r w:rsidRPr="002E2302">
              <w:rPr>
                <w:rFonts w:ascii="Times New Roman" w:hAnsi="Times New Roman" w:cs="Times New Roman"/>
                <w:b/>
                <w:sz w:val="24"/>
                <w:szCs w:val="24"/>
              </w:rPr>
              <w:t>од</w:t>
            </w:r>
            <w:r>
              <w:rPr>
                <w:rFonts w:ascii="Times New Roman" w:hAnsi="Times New Roman" w:cs="Times New Roman"/>
                <w:b/>
                <w:sz w:val="24"/>
                <w:szCs w:val="24"/>
                <w:lang w:val="kk-KZ"/>
              </w:rPr>
              <w:t>ы</w:t>
            </w:r>
          </w:p>
        </w:tc>
        <w:tc>
          <w:tcPr>
            <w:tcW w:w="1842" w:type="dxa"/>
            <w:gridSpan w:val="2"/>
            <w:vMerge w:val="restart"/>
          </w:tcPr>
          <w:p w:rsidR="00936A3C" w:rsidRPr="002E2302" w:rsidRDefault="00936A3C" w:rsidP="00CE25E4">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Пәннің атауы</w:t>
            </w:r>
            <w:r w:rsidRPr="002E2302">
              <w:rPr>
                <w:rFonts w:ascii="Times New Roman" w:hAnsi="Times New Roman" w:cs="Times New Roman"/>
                <w:b/>
                <w:sz w:val="24"/>
                <w:szCs w:val="24"/>
              </w:rPr>
              <w:t xml:space="preserve"> </w:t>
            </w:r>
          </w:p>
        </w:tc>
        <w:tc>
          <w:tcPr>
            <w:tcW w:w="709" w:type="dxa"/>
            <w:vMerge w:val="restart"/>
          </w:tcPr>
          <w:p w:rsidR="00936A3C" w:rsidRPr="002E2302" w:rsidRDefault="00936A3C" w:rsidP="00CE25E4">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Тип</w:t>
            </w:r>
          </w:p>
        </w:tc>
        <w:tc>
          <w:tcPr>
            <w:tcW w:w="2835" w:type="dxa"/>
            <w:gridSpan w:val="5"/>
          </w:tcPr>
          <w:p w:rsidR="00936A3C" w:rsidRPr="002E2302" w:rsidRDefault="00936A3C" w:rsidP="00CE25E4">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Аптадағы сағат саны</w:t>
            </w:r>
          </w:p>
        </w:tc>
        <w:tc>
          <w:tcPr>
            <w:tcW w:w="1400" w:type="dxa"/>
            <w:gridSpan w:val="3"/>
            <w:vMerge w:val="restart"/>
          </w:tcPr>
          <w:p w:rsidR="00936A3C" w:rsidRPr="00A85071" w:rsidRDefault="00936A3C" w:rsidP="00CE25E4">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rPr>
              <w:t xml:space="preserve"> </w:t>
            </w:r>
            <w:r>
              <w:rPr>
                <w:rFonts w:ascii="Times New Roman" w:hAnsi="Times New Roman" w:cs="Times New Roman"/>
                <w:b/>
                <w:sz w:val="24"/>
                <w:szCs w:val="24"/>
                <w:lang w:val="kk-KZ"/>
              </w:rPr>
              <w:t>К</w:t>
            </w:r>
            <w:proofErr w:type="spellStart"/>
            <w:r w:rsidRPr="002E2302">
              <w:rPr>
                <w:rFonts w:ascii="Times New Roman" w:hAnsi="Times New Roman" w:cs="Times New Roman"/>
                <w:b/>
                <w:sz w:val="24"/>
                <w:szCs w:val="24"/>
              </w:rPr>
              <w:t>редит</w:t>
            </w:r>
            <w:proofErr w:type="spellEnd"/>
            <w:r>
              <w:rPr>
                <w:rFonts w:ascii="Times New Roman" w:hAnsi="Times New Roman" w:cs="Times New Roman"/>
                <w:b/>
                <w:sz w:val="24"/>
                <w:szCs w:val="24"/>
                <w:lang w:val="kk-KZ"/>
              </w:rPr>
              <w:t>тер саны</w:t>
            </w:r>
          </w:p>
        </w:tc>
        <w:tc>
          <w:tcPr>
            <w:tcW w:w="1400" w:type="dxa"/>
            <w:vMerge w:val="restart"/>
          </w:tcPr>
          <w:p w:rsidR="00936A3C" w:rsidRPr="002E2302" w:rsidRDefault="00936A3C" w:rsidP="006C35FF">
            <w:pPr>
              <w:autoSpaceDE w:val="0"/>
              <w:autoSpaceDN w:val="0"/>
              <w:adjustRightInd w:val="0"/>
              <w:rPr>
                <w:rFonts w:ascii="Times New Roman" w:hAnsi="Times New Roman" w:cs="Times New Roman"/>
                <w:b/>
                <w:sz w:val="24"/>
                <w:szCs w:val="24"/>
                <w:lang w:val="en-US"/>
              </w:rPr>
            </w:pPr>
            <w:r w:rsidRPr="002E2302">
              <w:rPr>
                <w:rFonts w:ascii="Times New Roman" w:hAnsi="Times New Roman" w:cs="Times New Roman"/>
                <w:b/>
                <w:sz w:val="24"/>
                <w:szCs w:val="24"/>
                <w:lang w:val="en-US"/>
              </w:rPr>
              <w:t>ECT</w:t>
            </w:r>
          </w:p>
        </w:tc>
      </w:tr>
      <w:tr w:rsidR="00C97625" w:rsidRPr="002E2302" w:rsidTr="00C97625">
        <w:trPr>
          <w:trHeight w:val="265"/>
        </w:trPr>
        <w:tc>
          <w:tcPr>
            <w:tcW w:w="1668"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1842" w:type="dxa"/>
            <w:gridSpan w:val="2"/>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709"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945" w:type="dxa"/>
          </w:tcPr>
          <w:p w:rsidR="00C97625" w:rsidRDefault="00936A3C" w:rsidP="0052790A">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Дәріс</w:t>
            </w:r>
          </w:p>
          <w:p w:rsidR="006C35FF" w:rsidRPr="00936A3C" w:rsidRDefault="006C35FF" w:rsidP="0052790A">
            <w:pPr>
              <w:autoSpaceDE w:val="0"/>
              <w:autoSpaceDN w:val="0"/>
              <w:adjustRightInd w:val="0"/>
              <w:jc w:val="center"/>
              <w:rPr>
                <w:rFonts w:ascii="Times New Roman" w:hAnsi="Times New Roman" w:cs="Times New Roman"/>
                <w:b/>
                <w:sz w:val="24"/>
                <w:szCs w:val="24"/>
                <w:lang w:val="kk-KZ"/>
              </w:rPr>
            </w:pPr>
          </w:p>
        </w:tc>
        <w:tc>
          <w:tcPr>
            <w:tcW w:w="945" w:type="dxa"/>
            <w:gridSpan w:val="2"/>
          </w:tcPr>
          <w:p w:rsidR="00C97625" w:rsidRDefault="00C97625" w:rsidP="0052790A">
            <w:pPr>
              <w:autoSpaceDE w:val="0"/>
              <w:autoSpaceDN w:val="0"/>
              <w:adjustRightInd w:val="0"/>
              <w:jc w:val="center"/>
              <w:rPr>
                <w:rFonts w:ascii="Times New Roman" w:hAnsi="Times New Roman" w:cs="Times New Roman"/>
                <w:b/>
                <w:sz w:val="24"/>
                <w:szCs w:val="24"/>
              </w:rPr>
            </w:pPr>
            <w:proofErr w:type="spellStart"/>
            <w:r w:rsidRPr="002E2302">
              <w:rPr>
                <w:rFonts w:ascii="Times New Roman" w:hAnsi="Times New Roman" w:cs="Times New Roman"/>
                <w:b/>
                <w:sz w:val="24"/>
                <w:szCs w:val="24"/>
              </w:rPr>
              <w:t>Практ</w:t>
            </w:r>
            <w:proofErr w:type="spellEnd"/>
          </w:p>
          <w:p w:rsidR="006C35FF" w:rsidRPr="002E2302" w:rsidRDefault="006C35FF" w:rsidP="0052790A">
            <w:pPr>
              <w:autoSpaceDE w:val="0"/>
              <w:autoSpaceDN w:val="0"/>
              <w:adjustRightInd w:val="0"/>
              <w:jc w:val="center"/>
              <w:rPr>
                <w:rFonts w:ascii="Times New Roman" w:hAnsi="Times New Roman" w:cs="Times New Roman"/>
                <w:b/>
                <w:sz w:val="24"/>
                <w:szCs w:val="24"/>
              </w:rPr>
            </w:pPr>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b/>
                <w:sz w:val="24"/>
                <w:szCs w:val="24"/>
              </w:rPr>
            </w:pPr>
            <w:proofErr w:type="spellStart"/>
            <w:proofErr w:type="gramStart"/>
            <w:r w:rsidRPr="002E2302">
              <w:rPr>
                <w:rFonts w:ascii="Times New Roman" w:hAnsi="Times New Roman" w:cs="Times New Roman"/>
                <w:b/>
                <w:sz w:val="24"/>
                <w:szCs w:val="24"/>
              </w:rPr>
              <w:t>Лаб</w:t>
            </w:r>
            <w:proofErr w:type="spellEnd"/>
            <w:proofErr w:type="gramEnd"/>
          </w:p>
        </w:tc>
        <w:tc>
          <w:tcPr>
            <w:tcW w:w="1400" w:type="dxa"/>
            <w:gridSpan w:val="3"/>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1400"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r>
      <w:tr w:rsidR="00C97625" w:rsidRPr="002E2302" w:rsidTr="00C97625">
        <w:tc>
          <w:tcPr>
            <w:tcW w:w="1668" w:type="dxa"/>
          </w:tcPr>
          <w:p w:rsidR="00C97625" w:rsidRPr="003A34C5" w:rsidRDefault="003A34C5" w:rsidP="003A34C5">
            <w:pPr>
              <w:autoSpaceDE w:val="0"/>
              <w:autoSpaceDN w:val="0"/>
              <w:adjustRightInd w:val="0"/>
              <w:jc w:val="center"/>
              <w:rPr>
                <w:rFonts w:ascii="Times New Roman" w:hAnsi="Times New Roman" w:cs="Times New Roman"/>
                <w:sz w:val="24"/>
                <w:szCs w:val="24"/>
              </w:rPr>
            </w:pPr>
            <w:r w:rsidRPr="003A34C5">
              <w:rPr>
                <w:lang w:val="kk-KZ"/>
              </w:rPr>
              <w:t xml:space="preserve">  </w:t>
            </w:r>
          </w:p>
        </w:tc>
        <w:tc>
          <w:tcPr>
            <w:tcW w:w="1842" w:type="dxa"/>
            <w:gridSpan w:val="2"/>
          </w:tcPr>
          <w:p w:rsidR="00C97625" w:rsidRPr="002E2302" w:rsidRDefault="00E16F84" w:rsidP="005220AC">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C35FF">
              <w:rPr>
                <w:rFonts w:ascii="Times New Roman" w:hAnsi="Times New Roman" w:cs="Times New Roman"/>
                <w:sz w:val="24"/>
                <w:szCs w:val="24"/>
                <w:lang w:val="kk-KZ"/>
              </w:rPr>
              <w:t>Мәдени</w:t>
            </w:r>
            <w:r w:rsidR="006C35FF" w:rsidRPr="005220AC">
              <w:rPr>
                <w:rFonts w:ascii="Times New Roman" w:hAnsi="Times New Roman" w:cs="Times New Roman"/>
                <w:sz w:val="24"/>
                <w:szCs w:val="24"/>
              </w:rPr>
              <w:t xml:space="preserve"> </w:t>
            </w:r>
            <w:r w:rsidR="006C35FF">
              <w:rPr>
                <w:rFonts w:ascii="Times New Roman" w:hAnsi="Times New Roman" w:cs="Times New Roman"/>
                <w:sz w:val="24"/>
                <w:szCs w:val="24"/>
                <w:lang w:val="kk-KZ"/>
              </w:rPr>
              <w:t>туризм</w:t>
            </w:r>
          </w:p>
        </w:tc>
        <w:tc>
          <w:tcPr>
            <w:tcW w:w="709" w:type="dxa"/>
          </w:tcPr>
          <w:p w:rsidR="00C97625" w:rsidRPr="002E2302" w:rsidRDefault="006C35FF"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ТП</w:t>
            </w:r>
          </w:p>
        </w:tc>
        <w:tc>
          <w:tcPr>
            <w:tcW w:w="945" w:type="dxa"/>
          </w:tcPr>
          <w:p w:rsidR="00C97625" w:rsidRPr="009E6B64" w:rsidRDefault="006C35FF"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945" w:type="dxa"/>
            <w:gridSpan w:val="2"/>
          </w:tcPr>
          <w:p w:rsidR="00C97625" w:rsidRPr="002E2302" w:rsidRDefault="006C35FF"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945" w:type="dxa"/>
            <w:gridSpan w:val="2"/>
          </w:tcPr>
          <w:p w:rsidR="00C97625" w:rsidRPr="002E2302" w:rsidRDefault="006C35FF"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1400" w:type="dxa"/>
            <w:gridSpan w:val="3"/>
          </w:tcPr>
          <w:p w:rsidR="00C97625" w:rsidRPr="002E2302" w:rsidRDefault="006C35FF"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bookmarkStart w:id="0" w:name="_GoBack"/>
            <w:bookmarkEnd w:id="0"/>
          </w:p>
        </w:tc>
        <w:tc>
          <w:tcPr>
            <w:tcW w:w="1400" w:type="dxa"/>
          </w:tcPr>
          <w:p w:rsidR="00C97625" w:rsidRPr="002E2302" w:rsidRDefault="006C35FF"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r>
      <w:tr w:rsidR="00C97625" w:rsidRPr="002D4A72" w:rsidTr="00C97625">
        <w:tc>
          <w:tcPr>
            <w:tcW w:w="1809" w:type="dxa"/>
            <w:gridSpan w:val="2"/>
          </w:tcPr>
          <w:p w:rsidR="00C97625" w:rsidRPr="002E2302" w:rsidRDefault="00C97625" w:rsidP="0072088B">
            <w:pPr>
              <w:autoSpaceDE w:val="0"/>
              <w:autoSpaceDN w:val="0"/>
              <w:adjustRightInd w:val="0"/>
              <w:rPr>
                <w:rFonts w:ascii="Times New Roman" w:hAnsi="Times New Roman" w:cs="Times New Roman"/>
                <w:b/>
                <w:sz w:val="24"/>
                <w:szCs w:val="24"/>
              </w:rPr>
            </w:pPr>
            <w:proofErr w:type="spellStart"/>
            <w:r w:rsidRPr="002E2302">
              <w:rPr>
                <w:rFonts w:ascii="Times New Roman" w:hAnsi="Times New Roman" w:cs="Times New Roman"/>
                <w:b/>
                <w:sz w:val="24"/>
                <w:szCs w:val="24"/>
              </w:rPr>
              <w:t>Пререквизит</w:t>
            </w:r>
            <w:proofErr w:type="spellEnd"/>
            <w:r w:rsidR="0072088B">
              <w:rPr>
                <w:rFonts w:ascii="Times New Roman" w:hAnsi="Times New Roman" w:cs="Times New Roman"/>
                <w:b/>
                <w:sz w:val="24"/>
                <w:szCs w:val="24"/>
                <w:lang w:val="kk-KZ"/>
              </w:rPr>
              <w:t>-тер</w:t>
            </w:r>
            <w:r w:rsidR="00B71908">
              <w:rPr>
                <w:rFonts w:ascii="Times New Roman" w:hAnsi="Times New Roman" w:cs="Times New Roman"/>
                <w:b/>
                <w:sz w:val="24"/>
                <w:szCs w:val="24"/>
                <w:lang w:val="kk-KZ"/>
              </w:rPr>
              <w:t>і</w:t>
            </w:r>
          </w:p>
        </w:tc>
        <w:tc>
          <w:tcPr>
            <w:tcW w:w="8045" w:type="dxa"/>
            <w:gridSpan w:val="11"/>
          </w:tcPr>
          <w:p w:rsidR="002D4A72" w:rsidRPr="002D4A72" w:rsidRDefault="00B71908" w:rsidP="002D4A72">
            <w:pPr>
              <w:jc w:val="both"/>
              <w:rPr>
                <w:rFonts w:ascii="Times New Roman" w:hAnsi="Times New Roman" w:cs="Times New Roman"/>
                <w:sz w:val="24"/>
                <w:szCs w:val="24"/>
              </w:rPr>
            </w:pPr>
            <w:r>
              <w:rPr>
                <w:rFonts w:ascii="Times New Roman" w:hAnsi="Times New Roman" w:cs="Times New Roman"/>
                <w:sz w:val="24"/>
                <w:szCs w:val="24"/>
                <w:lang w:val="kk-KZ"/>
              </w:rPr>
              <w:t>М</w:t>
            </w:r>
            <w:r w:rsidR="002D4A72" w:rsidRPr="002D4A72">
              <w:rPr>
                <w:rFonts w:ascii="Times New Roman" w:hAnsi="Times New Roman" w:cs="Times New Roman"/>
                <w:sz w:val="24"/>
                <w:szCs w:val="24"/>
                <w:lang w:val="kk-KZ"/>
              </w:rPr>
              <w:t xml:space="preserve">әдениеттануға кіріспе, архаикалық мәдениет, антикалық мәдениет пен байланысы бар. </w:t>
            </w:r>
          </w:p>
          <w:p w:rsidR="002D4A72" w:rsidRPr="002D4A72" w:rsidRDefault="002D4A72" w:rsidP="002D4A72">
            <w:pPr>
              <w:jc w:val="both"/>
              <w:rPr>
                <w:rFonts w:ascii="Times New Roman" w:hAnsi="Times New Roman" w:cs="Times New Roman"/>
                <w:sz w:val="24"/>
                <w:szCs w:val="24"/>
                <w:lang w:val="kk-KZ"/>
              </w:rPr>
            </w:pPr>
            <w:r w:rsidRPr="002D4A72">
              <w:rPr>
                <w:rFonts w:ascii="Times New Roman" w:hAnsi="Times New Roman" w:cs="Times New Roman"/>
                <w:sz w:val="24"/>
                <w:szCs w:val="24"/>
                <w:lang w:val="kk-KZ"/>
              </w:rPr>
              <w:t>Постреквизиттері: мәдениет антропология, қазақ мәдениет, психоанализ және мәдениетфилософия</w:t>
            </w:r>
          </w:p>
          <w:p w:rsidR="00C97625" w:rsidRPr="002E2302" w:rsidRDefault="00C97625" w:rsidP="0052790A">
            <w:pPr>
              <w:autoSpaceDE w:val="0"/>
              <w:autoSpaceDN w:val="0"/>
              <w:adjustRightInd w:val="0"/>
              <w:jc w:val="center"/>
              <w:rPr>
                <w:rFonts w:ascii="Times New Roman" w:hAnsi="Times New Roman" w:cs="Times New Roman"/>
                <w:sz w:val="24"/>
                <w:szCs w:val="24"/>
                <w:lang w:val="kk-KZ"/>
              </w:rPr>
            </w:pPr>
          </w:p>
        </w:tc>
      </w:tr>
      <w:tr w:rsidR="00C97625" w:rsidRPr="002E2302" w:rsidTr="00C97625">
        <w:tc>
          <w:tcPr>
            <w:tcW w:w="1809" w:type="dxa"/>
            <w:gridSpan w:val="2"/>
          </w:tcPr>
          <w:p w:rsidR="00C97625" w:rsidRPr="002E2302" w:rsidRDefault="002E2302" w:rsidP="0052790A">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Дәріскер</w:t>
            </w:r>
          </w:p>
        </w:tc>
        <w:tc>
          <w:tcPr>
            <w:tcW w:w="3969" w:type="dxa"/>
            <w:gridSpan w:val="4"/>
          </w:tcPr>
          <w:p w:rsidR="00C97625" w:rsidRPr="002E2302" w:rsidRDefault="0051283F" w:rsidP="0051283F">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lang w:val="kk-KZ"/>
              </w:rPr>
              <w:t>Ғабитов Т.Х.</w:t>
            </w:r>
            <w:r w:rsidR="00C97625" w:rsidRPr="002E2302">
              <w:rPr>
                <w:rFonts w:ascii="Times New Roman" w:hAnsi="Times New Roman" w:cs="Times New Roman"/>
                <w:sz w:val="24"/>
                <w:szCs w:val="24"/>
              </w:rPr>
              <w:t>,</w:t>
            </w:r>
            <w:r w:rsidRPr="002E2302">
              <w:rPr>
                <w:rFonts w:ascii="Times New Roman" w:hAnsi="Times New Roman" w:cs="Times New Roman"/>
                <w:sz w:val="24"/>
                <w:szCs w:val="24"/>
                <w:lang w:val="kk-KZ"/>
              </w:rPr>
              <w:t>филос.ғ.д., профессор</w:t>
            </w:r>
          </w:p>
        </w:tc>
        <w:tc>
          <w:tcPr>
            <w:tcW w:w="1701" w:type="dxa"/>
            <w:gridSpan w:val="5"/>
            <w:vMerge w:val="restart"/>
          </w:tcPr>
          <w:p w:rsidR="00C97625" w:rsidRPr="002E2302" w:rsidRDefault="002E2302" w:rsidP="002E2302">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rPr>
              <w:t>Офис-</w:t>
            </w:r>
            <w:r>
              <w:rPr>
                <w:rFonts w:ascii="Times New Roman" w:hAnsi="Times New Roman" w:cs="Times New Roman"/>
                <w:b/>
                <w:sz w:val="24"/>
                <w:szCs w:val="24"/>
                <w:lang w:val="kk-KZ"/>
              </w:rPr>
              <w:t>сағаттар</w:t>
            </w:r>
          </w:p>
        </w:tc>
        <w:tc>
          <w:tcPr>
            <w:tcW w:w="2375" w:type="dxa"/>
            <w:gridSpan w:val="2"/>
            <w:vMerge w:val="restart"/>
          </w:tcPr>
          <w:p w:rsidR="00C97625" w:rsidRPr="002E2302" w:rsidRDefault="002E2302" w:rsidP="0052790A">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Сабақ кестесі бойынша</w:t>
            </w:r>
          </w:p>
        </w:tc>
      </w:tr>
      <w:tr w:rsidR="00C97625" w:rsidRPr="002E2302" w:rsidTr="00C97625">
        <w:tc>
          <w:tcPr>
            <w:tcW w:w="1809" w:type="dxa"/>
            <w:gridSpan w:val="2"/>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lang w:val="en-US"/>
              </w:rPr>
              <w:t>e</w:t>
            </w:r>
            <w:r w:rsidRPr="002E2302">
              <w:rPr>
                <w:rFonts w:ascii="Times New Roman" w:hAnsi="Times New Roman" w:cs="Times New Roman"/>
                <w:b/>
                <w:sz w:val="24"/>
                <w:szCs w:val="24"/>
              </w:rPr>
              <w:t>-</w:t>
            </w:r>
            <w:r w:rsidRPr="002E2302">
              <w:rPr>
                <w:rFonts w:ascii="Times New Roman" w:hAnsi="Times New Roman" w:cs="Times New Roman"/>
                <w:b/>
                <w:sz w:val="24"/>
                <w:szCs w:val="24"/>
                <w:lang w:val="en-US"/>
              </w:rPr>
              <w:t>mail</w:t>
            </w:r>
          </w:p>
        </w:tc>
        <w:tc>
          <w:tcPr>
            <w:tcW w:w="3969" w:type="dxa"/>
            <w:gridSpan w:val="4"/>
          </w:tcPr>
          <w:p w:rsidR="00C97625" w:rsidRPr="002E2302" w:rsidRDefault="0051283F" w:rsidP="0052790A">
            <w:pPr>
              <w:autoSpaceDE w:val="0"/>
              <w:autoSpaceDN w:val="0"/>
              <w:adjustRightInd w:val="0"/>
              <w:jc w:val="center"/>
              <w:rPr>
                <w:rFonts w:ascii="Times New Roman" w:hAnsi="Times New Roman" w:cs="Times New Roman"/>
                <w:sz w:val="24"/>
                <w:szCs w:val="24"/>
                <w:lang w:val="en-US"/>
              </w:rPr>
            </w:pPr>
            <w:r w:rsidRPr="002E2302">
              <w:rPr>
                <w:rFonts w:ascii="Times New Roman" w:hAnsi="Times New Roman" w:cs="Times New Roman"/>
                <w:sz w:val="24"/>
                <w:szCs w:val="24"/>
                <w:lang w:val="en-US"/>
              </w:rPr>
              <w:t>tursungabitov@mail.ru</w:t>
            </w:r>
          </w:p>
        </w:tc>
        <w:tc>
          <w:tcPr>
            <w:tcW w:w="1701" w:type="dxa"/>
            <w:gridSpan w:val="5"/>
            <w:vMerge/>
          </w:tcPr>
          <w:p w:rsidR="00C97625" w:rsidRPr="002E2302" w:rsidRDefault="00C97625" w:rsidP="0052790A">
            <w:pPr>
              <w:autoSpaceDE w:val="0"/>
              <w:autoSpaceDN w:val="0"/>
              <w:adjustRightInd w:val="0"/>
              <w:rPr>
                <w:rFonts w:ascii="Times New Roman" w:hAnsi="Times New Roman" w:cs="Times New Roman"/>
                <w:b/>
                <w:sz w:val="24"/>
                <w:szCs w:val="24"/>
              </w:rPr>
            </w:pPr>
          </w:p>
        </w:tc>
        <w:tc>
          <w:tcPr>
            <w:tcW w:w="2375" w:type="dxa"/>
            <w:gridSpan w:val="2"/>
            <w:vMerge/>
          </w:tcPr>
          <w:p w:rsidR="00C97625" w:rsidRPr="002E2302" w:rsidRDefault="00C97625" w:rsidP="0052790A">
            <w:pPr>
              <w:autoSpaceDE w:val="0"/>
              <w:autoSpaceDN w:val="0"/>
              <w:adjustRightInd w:val="0"/>
              <w:jc w:val="center"/>
              <w:rPr>
                <w:rFonts w:ascii="Times New Roman" w:hAnsi="Times New Roman" w:cs="Times New Roman"/>
                <w:sz w:val="24"/>
                <w:szCs w:val="24"/>
              </w:rPr>
            </w:pPr>
          </w:p>
        </w:tc>
      </w:tr>
      <w:tr w:rsidR="00C97625" w:rsidRPr="002E2302" w:rsidTr="00C97625">
        <w:tc>
          <w:tcPr>
            <w:tcW w:w="1809" w:type="dxa"/>
            <w:gridSpan w:val="2"/>
          </w:tcPr>
          <w:p w:rsidR="00C97625" w:rsidRPr="002E2302" w:rsidRDefault="00C97625" w:rsidP="002E2302">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 xml:space="preserve">Телефон </w:t>
            </w:r>
          </w:p>
        </w:tc>
        <w:tc>
          <w:tcPr>
            <w:tcW w:w="3969" w:type="dxa"/>
            <w:gridSpan w:val="4"/>
          </w:tcPr>
          <w:p w:rsidR="00C97625" w:rsidRPr="002E2302" w:rsidRDefault="0051283F"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lang w:val="en-US"/>
              </w:rPr>
              <w:t xml:space="preserve">2925717 </w:t>
            </w:r>
            <w:r w:rsidRPr="002E2302">
              <w:rPr>
                <w:rFonts w:ascii="Times New Roman" w:hAnsi="Times New Roman" w:cs="Times New Roman"/>
                <w:sz w:val="24"/>
                <w:szCs w:val="24"/>
              </w:rPr>
              <w:t>(2125)</w:t>
            </w:r>
          </w:p>
        </w:tc>
        <w:tc>
          <w:tcPr>
            <w:tcW w:w="1701" w:type="dxa"/>
            <w:gridSpan w:val="5"/>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 xml:space="preserve">Аудитория </w:t>
            </w:r>
          </w:p>
        </w:tc>
        <w:tc>
          <w:tcPr>
            <w:tcW w:w="2375" w:type="dxa"/>
            <w:gridSpan w:val="2"/>
          </w:tcPr>
          <w:p w:rsidR="00C97625" w:rsidRPr="002E2302" w:rsidRDefault="002E2302"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Сабақ кестесі бойынша</w:t>
            </w:r>
          </w:p>
        </w:tc>
      </w:tr>
      <w:tr w:rsidR="00C97625" w:rsidRPr="006C35FF" w:rsidTr="00C97625">
        <w:tc>
          <w:tcPr>
            <w:tcW w:w="1809" w:type="dxa"/>
            <w:gridSpan w:val="2"/>
          </w:tcPr>
          <w:p w:rsidR="00C97625" w:rsidRPr="002E2302" w:rsidRDefault="002E2302" w:rsidP="002E2302">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Пәннің сипаттамасы</w:t>
            </w:r>
          </w:p>
        </w:tc>
        <w:tc>
          <w:tcPr>
            <w:tcW w:w="8045" w:type="dxa"/>
            <w:gridSpan w:val="11"/>
          </w:tcPr>
          <w:p w:rsidR="002D4A72" w:rsidRDefault="002D4A72" w:rsidP="009D3D14">
            <w:pPr>
              <w:jc w:val="both"/>
              <w:rPr>
                <w:rFonts w:ascii="Times New Roman" w:hAnsi="Times New Roman"/>
                <w:b/>
                <w:i/>
                <w:sz w:val="24"/>
                <w:szCs w:val="24"/>
                <w:lang w:val="kk-KZ"/>
              </w:rPr>
            </w:pPr>
            <w:r>
              <w:rPr>
                <w:rFonts w:ascii="Times New Roman" w:hAnsi="Times New Roman"/>
                <w:sz w:val="24"/>
                <w:szCs w:val="24"/>
                <w:lang w:val="kk-KZ"/>
              </w:rPr>
              <w:t xml:space="preserve"> Адамзат тарихында қоғам уақыт өткен сайын түбегейлі өзгерістерге ұшырап, өз құндылықтарын ой елегінен қайта өткізіп, рухани жаңғыруға даңғыл жол ашуда. Сондықтан бүгінгі таңда өркендеп келе жатқан Мәдениеттану пәнінің өзекті мәселелерін, әсіресе, бұрыннан қалыптасқан мәдени құндылықтар жүйесін жаңа заман тұрғысынан қайта қарау қажеттілігі туындап отыр. Сындарлы кезеңдердің талқысынан өтіп қана қоймай, осы бір тарихи дәуірлердің рухын жинақтап, мейлінше бай тәжірибе-тағылымды өз бойына сіңіре білген, өзінің сан-сапалық қасиеттерімен  ерекшеленетін “мәдениет” атты ұлы күштің бағзы замандардан-ақ адамзат баласының зерттеу және оқып-білу  объектісіне айналғандығы ақиқат.</w:t>
            </w:r>
          </w:p>
          <w:p w:rsidR="002D4A72" w:rsidRPr="009D3D14" w:rsidRDefault="002D4A72" w:rsidP="002D4A72">
            <w:pPr>
              <w:jc w:val="both"/>
              <w:rPr>
                <w:rFonts w:ascii="Times New Roman" w:hAnsi="Times New Roman" w:cs="Times New Roman"/>
                <w:sz w:val="24"/>
                <w:szCs w:val="24"/>
                <w:lang w:val="kk-KZ"/>
              </w:rPr>
            </w:pPr>
            <w:r w:rsidRPr="009D3D14">
              <w:rPr>
                <w:rFonts w:ascii="Times New Roman" w:hAnsi="Times New Roman" w:cs="Times New Roman"/>
                <w:sz w:val="24"/>
                <w:szCs w:val="24"/>
                <w:lang w:val="kk-KZ"/>
              </w:rPr>
              <w:t xml:space="preserve">         Жас мамандарды бір тұтас және жан-жақты тұлға ретінде қалыптастыруда  олардың өзіндік қабілеттері мен табиғи қасиеттерін барынша дамытатын, өркениеттілік құндылықтарға негізделген білімді бойларына сіңіріп, заман ағымына байланысты материалдық және рухани байлықтардың түбегейлі өзгеруін ой елегінен өткізе отырып, рухани-адамгершілік, мәдени-құндылықтық болмыстарын байытуда және өзіндік рухани жетілу жолдарын қалыптастыруда оқытылатын басқа пәндер арасында “Әлемдік мәдениет ескерткіштері” пәнінің алатын орны ерекше.  </w:t>
            </w:r>
          </w:p>
          <w:p w:rsidR="00C97625" w:rsidRPr="002E2302" w:rsidRDefault="002D4A72" w:rsidP="009D3D14">
            <w:pPr>
              <w:jc w:val="both"/>
              <w:rPr>
                <w:rFonts w:ascii="Times New Roman" w:hAnsi="Times New Roman" w:cs="Times New Roman"/>
                <w:sz w:val="24"/>
                <w:szCs w:val="24"/>
                <w:lang w:val="kk-KZ"/>
              </w:rPr>
            </w:pPr>
            <w:r>
              <w:rPr>
                <w:lang w:val="kk-KZ"/>
              </w:rPr>
              <w:t xml:space="preserve"> </w:t>
            </w:r>
          </w:p>
        </w:tc>
      </w:tr>
      <w:tr w:rsidR="00C97625" w:rsidRPr="002E2302" w:rsidTr="00C97625">
        <w:tc>
          <w:tcPr>
            <w:tcW w:w="1809" w:type="dxa"/>
            <w:gridSpan w:val="2"/>
          </w:tcPr>
          <w:p w:rsidR="00C97625" w:rsidRPr="002E2302" w:rsidRDefault="002E2302" w:rsidP="0052790A">
            <w:pPr>
              <w:rPr>
                <w:rFonts w:ascii="Times New Roman" w:hAnsi="Times New Roman" w:cs="Times New Roman"/>
                <w:b/>
                <w:sz w:val="24"/>
                <w:szCs w:val="24"/>
              </w:rPr>
            </w:pPr>
            <w:r>
              <w:rPr>
                <w:rFonts w:ascii="Times New Roman" w:hAnsi="Times New Roman" w:cs="Times New Roman"/>
                <w:b/>
                <w:sz w:val="24"/>
                <w:szCs w:val="24"/>
                <w:lang w:val="kk-KZ"/>
              </w:rPr>
              <w:t>Мақсаты</w:t>
            </w:r>
          </w:p>
          <w:p w:rsidR="00C97625" w:rsidRPr="002E2302" w:rsidRDefault="00C97625" w:rsidP="0052790A">
            <w:pPr>
              <w:autoSpaceDE w:val="0"/>
              <w:autoSpaceDN w:val="0"/>
              <w:adjustRightInd w:val="0"/>
              <w:rPr>
                <w:rFonts w:ascii="Times New Roman" w:hAnsi="Times New Roman" w:cs="Times New Roman"/>
                <w:b/>
                <w:sz w:val="24"/>
                <w:szCs w:val="24"/>
              </w:rPr>
            </w:pPr>
          </w:p>
        </w:tc>
        <w:tc>
          <w:tcPr>
            <w:tcW w:w="8045" w:type="dxa"/>
            <w:gridSpan w:val="11"/>
          </w:tcPr>
          <w:p w:rsidR="009D3D14" w:rsidRPr="009D3D14" w:rsidRDefault="002D11B9" w:rsidP="009D3D14">
            <w:pPr>
              <w:pStyle w:val="20"/>
              <w:spacing w:after="0" w:line="240" w:lineRule="auto"/>
              <w:rPr>
                <w:lang w:val="ru-RU"/>
              </w:rPr>
            </w:pPr>
            <w:r w:rsidRPr="002E2302">
              <w:rPr>
                <w:rFonts w:eastAsia="Batang"/>
                <w:lang w:val="kk-KZ" w:eastAsia="ko-KR"/>
              </w:rPr>
              <w:t xml:space="preserve"> </w:t>
            </w:r>
            <w:r w:rsidR="009D3D14">
              <w:rPr>
                <w:rFonts w:eastAsia="Batang"/>
                <w:lang w:val="kk-KZ" w:eastAsia="ko-KR"/>
              </w:rPr>
              <w:t>А</w:t>
            </w:r>
            <w:r w:rsidR="009D3D14" w:rsidRPr="009D3D14">
              <w:rPr>
                <w:lang w:val="kk-KZ"/>
              </w:rPr>
              <w:t>дамзат баласының мәдени-өркениеттілік тәжірибесін игеруді, тұтастығы ме</w:t>
            </w:r>
            <w:r w:rsidR="009D3D14">
              <w:rPr>
                <w:lang w:val="kk-KZ"/>
              </w:rPr>
              <w:t xml:space="preserve">н өзара ерекшеліктерін сараптау және </w:t>
            </w:r>
            <w:proofErr w:type="spellStart"/>
            <w:r w:rsidR="009D3D14" w:rsidRPr="009D3D14">
              <w:rPr>
                <w:lang w:val="ru-RU"/>
              </w:rPr>
              <w:t>әлемдік</w:t>
            </w:r>
            <w:proofErr w:type="spellEnd"/>
            <w:r w:rsidR="009D3D14" w:rsidRPr="009D3D14">
              <w:rPr>
                <w:lang w:val="ru-RU"/>
              </w:rPr>
              <w:t xml:space="preserve"> </w:t>
            </w:r>
            <w:proofErr w:type="spellStart"/>
            <w:r w:rsidR="009D3D14" w:rsidRPr="009D3D14">
              <w:rPr>
                <w:lang w:val="ru-RU"/>
              </w:rPr>
              <w:t>мәдени</w:t>
            </w:r>
            <w:proofErr w:type="spellEnd"/>
            <w:r w:rsidR="009D3D14">
              <w:rPr>
                <w:lang w:val="kk-KZ"/>
              </w:rPr>
              <w:t xml:space="preserve"> ескерткіштердің</w:t>
            </w:r>
            <w:r w:rsidR="009D3D14" w:rsidRPr="009D3D14">
              <w:rPr>
                <w:lang w:val="ru-RU"/>
              </w:rPr>
              <w:t xml:space="preserve"> </w:t>
            </w:r>
            <w:proofErr w:type="spellStart"/>
            <w:r w:rsidR="009D3D14" w:rsidRPr="009D3D14">
              <w:rPr>
                <w:lang w:val="ru-RU"/>
              </w:rPr>
              <w:t>қалыптасуы</w:t>
            </w:r>
            <w:proofErr w:type="spellEnd"/>
            <w:r w:rsidR="009D3D14" w:rsidRPr="009D3D14">
              <w:rPr>
                <w:lang w:val="ru-RU"/>
              </w:rPr>
              <w:t xml:space="preserve"> мен </w:t>
            </w:r>
            <w:r w:rsidR="009D3D14">
              <w:rPr>
                <w:lang w:val="kk-KZ"/>
              </w:rPr>
              <w:t>пайда болуының</w:t>
            </w:r>
            <w:r w:rsidR="009D3D14" w:rsidRPr="009D3D14">
              <w:rPr>
                <w:lang w:val="ru-RU"/>
              </w:rPr>
              <w:t xml:space="preserve"> </w:t>
            </w:r>
            <w:proofErr w:type="spellStart"/>
            <w:r w:rsidR="009D3D14" w:rsidRPr="009D3D14">
              <w:rPr>
                <w:lang w:val="ru-RU"/>
              </w:rPr>
              <w:t>жалпы</w:t>
            </w:r>
            <w:proofErr w:type="spellEnd"/>
            <w:r w:rsidR="009D3D14" w:rsidRPr="009D3D14">
              <w:rPr>
                <w:lang w:val="ru-RU"/>
              </w:rPr>
              <w:t xml:space="preserve"> </w:t>
            </w:r>
            <w:proofErr w:type="spellStart"/>
            <w:r w:rsidR="009D3D14" w:rsidRPr="009D3D14">
              <w:rPr>
                <w:lang w:val="ru-RU"/>
              </w:rPr>
              <w:t>заңдылықтарын</w:t>
            </w:r>
            <w:proofErr w:type="spellEnd"/>
            <w:r w:rsidR="009D3D14" w:rsidRPr="009D3D14">
              <w:rPr>
                <w:lang w:val="ru-RU"/>
              </w:rPr>
              <w:t xml:space="preserve"> </w:t>
            </w:r>
            <w:proofErr w:type="spellStart"/>
            <w:r w:rsidR="009D3D14" w:rsidRPr="009D3D14">
              <w:rPr>
                <w:lang w:val="ru-RU"/>
              </w:rPr>
              <w:t>айқындау</w:t>
            </w:r>
            <w:proofErr w:type="spellEnd"/>
            <w:r w:rsidR="009D3D14" w:rsidRPr="009D3D14">
              <w:rPr>
                <w:lang w:val="ru-RU"/>
              </w:rPr>
              <w:t>.</w:t>
            </w:r>
          </w:p>
          <w:p w:rsidR="002D11B9" w:rsidRPr="009D3D14" w:rsidRDefault="002D11B9" w:rsidP="002D11B9">
            <w:pPr>
              <w:ind w:left="-142"/>
              <w:jc w:val="both"/>
              <w:rPr>
                <w:rFonts w:ascii="Times New Roman" w:hAnsi="Times New Roman" w:cs="Times New Roman"/>
                <w:sz w:val="24"/>
                <w:szCs w:val="24"/>
              </w:rPr>
            </w:pPr>
          </w:p>
          <w:p w:rsidR="00C97625" w:rsidRPr="002E2302" w:rsidRDefault="00C97625" w:rsidP="0052790A">
            <w:pPr>
              <w:autoSpaceDE w:val="0"/>
              <w:autoSpaceDN w:val="0"/>
              <w:adjustRightInd w:val="0"/>
              <w:jc w:val="both"/>
              <w:rPr>
                <w:rFonts w:ascii="Times New Roman" w:hAnsi="Times New Roman" w:cs="Times New Roman"/>
                <w:sz w:val="24"/>
                <w:szCs w:val="24"/>
                <w:lang w:val="kk-KZ"/>
              </w:rPr>
            </w:pPr>
          </w:p>
        </w:tc>
      </w:tr>
      <w:tr w:rsidR="00C97625" w:rsidRPr="006C35FF" w:rsidTr="00C97625">
        <w:tc>
          <w:tcPr>
            <w:tcW w:w="1809" w:type="dxa"/>
            <w:gridSpan w:val="2"/>
          </w:tcPr>
          <w:p w:rsidR="00C97625" w:rsidRPr="00370C5A" w:rsidRDefault="00370C5A" w:rsidP="0052790A">
            <w:pPr>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t>Оқу нәтижелері</w:t>
            </w:r>
          </w:p>
        </w:tc>
        <w:tc>
          <w:tcPr>
            <w:tcW w:w="8045" w:type="dxa"/>
            <w:gridSpan w:val="11"/>
          </w:tcPr>
          <w:p w:rsidR="002D11B9" w:rsidRPr="009D3D14" w:rsidRDefault="002E2302" w:rsidP="002D11B9">
            <w:pPr>
              <w:pStyle w:val="a7"/>
              <w:shd w:val="clear" w:color="auto" w:fill="F7F7F7"/>
              <w:spacing w:before="0" w:beforeAutospacing="0" w:after="0" w:afterAutospacing="0" w:line="270" w:lineRule="atLeast"/>
              <w:jc w:val="both"/>
              <w:rPr>
                <w:lang w:val="kk-KZ"/>
              </w:rPr>
            </w:pPr>
            <w:r w:rsidRPr="009D3D14">
              <w:rPr>
                <w:i/>
                <w:lang w:val="kk-KZ"/>
              </w:rPr>
              <w:t>С</w:t>
            </w:r>
            <w:r w:rsidR="002D11B9" w:rsidRPr="009D3D14">
              <w:rPr>
                <w:i/>
                <w:lang w:val="kk-KZ"/>
              </w:rPr>
              <w:t>тудент білуге тиіс</w:t>
            </w:r>
            <w:r w:rsidR="002D11B9" w:rsidRPr="009D3D14">
              <w:rPr>
                <w:lang w:val="kk-KZ"/>
              </w:rPr>
              <w:t>:</w:t>
            </w:r>
          </w:p>
          <w:p w:rsidR="009D3D14" w:rsidRPr="009D3D14" w:rsidRDefault="009D3D14" w:rsidP="009D3D14">
            <w:pPr>
              <w:jc w:val="both"/>
              <w:rPr>
                <w:rFonts w:ascii="Times New Roman" w:hAnsi="Times New Roman" w:cs="Times New Roman"/>
                <w:sz w:val="24"/>
                <w:szCs w:val="24"/>
                <w:lang w:val="kk-KZ"/>
              </w:rPr>
            </w:pPr>
            <w:r w:rsidRPr="009D3D14">
              <w:rPr>
                <w:rFonts w:ascii="Times New Roman" w:hAnsi="Times New Roman" w:cs="Times New Roman"/>
                <w:sz w:val="24"/>
                <w:szCs w:val="24"/>
                <w:lang w:val="kk-KZ"/>
              </w:rPr>
              <w:t xml:space="preserve">Мәдени ескерткіштер  мәселесін анықтау, негізгі мәселелерін қалыптастыру және реттеу, этно-мәдени мәселелер бойынша алынған білімді және ақпараттық-коммуникация, инновациялық технологияларды қолдану арқылы дамушы әлемдегі мәдениеттанулық мәселелерді шығармашылық жолмен анықтау, өзінің кәсіби квалификациясын көтеруге дайындау, болашақ кәсібінің әлеуметтік маңызын сезіну, жеке ерекшеліктерін дамытуға талпыну, ұйымдасқан коммуникацияларды эффективті түрде жүзеге асыру қабілеттілігін және мәдени іс-әрекет саласында қоғамдық қатынастарды қалыптастыру. </w:t>
            </w:r>
          </w:p>
          <w:p w:rsidR="002D11B9" w:rsidRPr="009D3D14" w:rsidRDefault="002D11B9" w:rsidP="002D11B9">
            <w:pPr>
              <w:pStyle w:val="a7"/>
              <w:shd w:val="clear" w:color="auto" w:fill="F7F7F7"/>
              <w:spacing w:before="0" w:beforeAutospacing="0" w:after="0" w:afterAutospacing="0" w:line="270" w:lineRule="atLeast"/>
              <w:jc w:val="both"/>
              <w:rPr>
                <w:lang w:val="kk-KZ"/>
              </w:rPr>
            </w:pPr>
            <w:r w:rsidRPr="009D3D14">
              <w:rPr>
                <w:i/>
                <w:lang w:val="kk-KZ"/>
              </w:rPr>
              <w:t>студент меңгеруі керек және жасай алуы тиіс</w:t>
            </w:r>
            <w:r w:rsidRPr="009D3D14">
              <w:rPr>
                <w:lang w:val="kk-KZ"/>
              </w:rPr>
              <w:t>:</w:t>
            </w:r>
          </w:p>
          <w:p w:rsidR="009D3D14" w:rsidRPr="009D3D14" w:rsidRDefault="009D3D14" w:rsidP="009D3D14">
            <w:pPr>
              <w:jc w:val="both"/>
              <w:rPr>
                <w:rFonts w:ascii="Times New Roman" w:hAnsi="Times New Roman" w:cs="Times New Roman"/>
                <w:sz w:val="24"/>
                <w:szCs w:val="24"/>
                <w:lang w:val="kk-KZ"/>
              </w:rPr>
            </w:pPr>
            <w:r w:rsidRPr="009D3D14">
              <w:rPr>
                <w:rFonts w:ascii="Times New Roman" w:hAnsi="Times New Roman" w:cs="Times New Roman"/>
                <w:sz w:val="24"/>
                <w:szCs w:val="24"/>
                <w:lang w:val="kk-KZ"/>
              </w:rPr>
              <w:t xml:space="preserve"> Мәдени ескерткіштер  бойынша өзінің көзқарасын білдіре алу және өзін-</w:t>
            </w:r>
            <w:r w:rsidRPr="009D3D14">
              <w:rPr>
                <w:rFonts w:ascii="Times New Roman" w:hAnsi="Times New Roman" w:cs="Times New Roman"/>
                <w:sz w:val="24"/>
                <w:szCs w:val="24"/>
                <w:lang w:val="kk-KZ"/>
              </w:rPr>
              <w:lastRenderedPageBreak/>
              <w:t>өзі сынау қабілеттілігі; мәдениет пен білімге қатысты нормативті-құқықтық және заңнамалық актілерді кәсіби іс-әрекетте қолдану; топтық жобалардағы жүйелік білімді, стратегияны өңдеудегі тәжірибесіндегі кәсіби қабілетті дамытуға дайындық және белсенділік, шет тіліндегі әдебиеттермен, библиографиялық ақпараттармен, архивтік құжаттармен жұмыс жасау қабілеттілігі, өзінің іс-әрекетінде алынған ақпараттар бойынша бейімділігін қалыптастыру.</w:t>
            </w:r>
          </w:p>
          <w:p w:rsidR="009D3D14" w:rsidRPr="009D3D14" w:rsidRDefault="009D3D14" w:rsidP="009D3D14">
            <w:pPr>
              <w:jc w:val="both"/>
              <w:rPr>
                <w:rFonts w:ascii="Times New Roman" w:hAnsi="Times New Roman" w:cs="Times New Roman"/>
                <w:sz w:val="24"/>
                <w:szCs w:val="24"/>
                <w:lang w:val="kk-KZ"/>
              </w:rPr>
            </w:pPr>
            <w:r w:rsidRPr="009D3D14">
              <w:rPr>
                <w:rFonts w:ascii="Times New Roman" w:hAnsi="Times New Roman" w:cs="Times New Roman"/>
                <w:sz w:val="24"/>
                <w:szCs w:val="24"/>
                <w:lang w:val="kk-KZ"/>
              </w:rPr>
              <w:t>Ғылыми, оқыту, зерттеу-оқытушылық қызметте пайдалану мақсатында пәнаралық білімді концептуалдандыру және жобалау: қазіргі заманғы ғылыми әлем картинасы жайлы жалпы түсінік негізінде; кәсіби қызметте пайда болатын тапсырманы рационалды шешу.</w:t>
            </w:r>
          </w:p>
          <w:p w:rsidR="00C97625" w:rsidRPr="009D3D14" w:rsidRDefault="00C97625" w:rsidP="002E2302">
            <w:pPr>
              <w:pStyle w:val="a8"/>
              <w:tabs>
                <w:tab w:val="left" w:pos="426"/>
                <w:tab w:val="left" w:pos="993"/>
              </w:tabs>
              <w:ind w:left="0"/>
              <w:jc w:val="both"/>
              <w:rPr>
                <w:rFonts w:ascii="Times New Roman" w:hAnsi="Times New Roman"/>
                <w:sz w:val="24"/>
                <w:szCs w:val="24"/>
              </w:rPr>
            </w:pPr>
          </w:p>
        </w:tc>
      </w:tr>
      <w:tr w:rsidR="00C97625" w:rsidRPr="002E2302" w:rsidTr="00C97625">
        <w:tc>
          <w:tcPr>
            <w:tcW w:w="1809" w:type="dxa"/>
            <w:gridSpan w:val="2"/>
          </w:tcPr>
          <w:p w:rsidR="00C97625" w:rsidRPr="00370C5A" w:rsidRDefault="00370C5A" w:rsidP="00370C5A">
            <w:pPr>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lastRenderedPageBreak/>
              <w:t>Әдебиет және</w:t>
            </w:r>
            <w:r w:rsidR="00C97625" w:rsidRPr="002E2302">
              <w:rPr>
                <w:rStyle w:val="shorttext"/>
                <w:rFonts w:ascii="Times New Roman" w:hAnsi="Times New Roman" w:cs="Times New Roman"/>
                <w:b/>
                <w:sz w:val="24"/>
                <w:szCs w:val="24"/>
              </w:rPr>
              <w:t xml:space="preserve"> ресурс</w:t>
            </w:r>
            <w:r>
              <w:rPr>
                <w:rStyle w:val="shorttext"/>
                <w:rFonts w:ascii="Times New Roman" w:hAnsi="Times New Roman" w:cs="Times New Roman"/>
                <w:b/>
                <w:sz w:val="24"/>
                <w:szCs w:val="24"/>
                <w:lang w:val="kk-KZ"/>
              </w:rPr>
              <w:t>тар</w:t>
            </w:r>
          </w:p>
        </w:tc>
        <w:tc>
          <w:tcPr>
            <w:tcW w:w="8045" w:type="dxa"/>
            <w:gridSpan w:val="11"/>
          </w:tcPr>
          <w:p w:rsidR="00280E7F" w:rsidRPr="00280E7F" w:rsidRDefault="00280E7F" w:rsidP="00280E7F">
            <w:pPr>
              <w:numPr>
                <w:ilvl w:val="0"/>
                <w:numId w:val="11"/>
              </w:numPr>
              <w:shd w:val="clear" w:color="auto" w:fill="FFFFFF"/>
              <w:autoSpaceDE w:val="0"/>
              <w:autoSpaceDN w:val="0"/>
              <w:adjustRightInd w:val="0"/>
              <w:jc w:val="both"/>
              <w:rPr>
                <w:rFonts w:ascii="Times New Roman" w:hAnsi="Times New Roman" w:cs="Times New Roman"/>
                <w:sz w:val="24"/>
                <w:szCs w:val="24"/>
              </w:rPr>
            </w:pPr>
            <w:proofErr w:type="spellStart"/>
            <w:r w:rsidRPr="00280E7F">
              <w:rPr>
                <w:rFonts w:ascii="Times New Roman" w:hAnsi="Times New Roman" w:cs="Times New Roman"/>
                <w:sz w:val="24"/>
                <w:szCs w:val="24"/>
              </w:rPr>
              <w:t>Маргулан</w:t>
            </w:r>
            <w:proofErr w:type="spellEnd"/>
            <w:r w:rsidRPr="00280E7F">
              <w:rPr>
                <w:rFonts w:ascii="Times New Roman" w:hAnsi="Times New Roman" w:cs="Times New Roman"/>
                <w:sz w:val="24"/>
                <w:szCs w:val="24"/>
              </w:rPr>
              <w:t xml:space="preserve"> А.Х.. </w:t>
            </w:r>
            <w:proofErr w:type="spellStart"/>
            <w:r w:rsidRPr="00280E7F">
              <w:rPr>
                <w:rFonts w:ascii="Times New Roman" w:hAnsi="Times New Roman" w:cs="Times New Roman"/>
                <w:sz w:val="24"/>
                <w:szCs w:val="24"/>
              </w:rPr>
              <w:t>Басенов</w:t>
            </w:r>
            <w:proofErr w:type="spellEnd"/>
            <w:r w:rsidRPr="00280E7F">
              <w:rPr>
                <w:rFonts w:ascii="Times New Roman" w:hAnsi="Times New Roman" w:cs="Times New Roman"/>
                <w:sz w:val="24"/>
                <w:szCs w:val="24"/>
              </w:rPr>
              <w:t xml:space="preserve"> Т.К.. </w:t>
            </w:r>
            <w:proofErr w:type="spellStart"/>
            <w:r w:rsidRPr="00280E7F">
              <w:rPr>
                <w:rFonts w:ascii="Times New Roman" w:hAnsi="Times New Roman" w:cs="Times New Roman"/>
                <w:sz w:val="24"/>
                <w:szCs w:val="24"/>
              </w:rPr>
              <w:t>Мендикулов</w:t>
            </w:r>
            <w:proofErr w:type="spellEnd"/>
            <w:r w:rsidRPr="00280E7F">
              <w:rPr>
                <w:rFonts w:ascii="Times New Roman" w:hAnsi="Times New Roman" w:cs="Times New Roman"/>
                <w:sz w:val="24"/>
                <w:szCs w:val="24"/>
              </w:rPr>
              <w:t xml:space="preserve"> М.М. Архитектура Казахстана.  </w:t>
            </w:r>
            <w:proofErr w:type="gramStart"/>
            <w:r w:rsidRPr="00280E7F">
              <w:rPr>
                <w:rFonts w:ascii="Times New Roman" w:hAnsi="Times New Roman" w:cs="Times New Roman"/>
                <w:sz w:val="24"/>
                <w:szCs w:val="24"/>
              </w:rPr>
              <w:t>-А</w:t>
            </w:r>
            <w:proofErr w:type="gramEnd"/>
            <w:r w:rsidRPr="00280E7F">
              <w:rPr>
                <w:rFonts w:ascii="Times New Roman" w:hAnsi="Times New Roman" w:cs="Times New Roman"/>
                <w:sz w:val="24"/>
                <w:szCs w:val="24"/>
              </w:rPr>
              <w:t xml:space="preserve">лма-Ата, </w:t>
            </w:r>
            <w:r w:rsidRPr="00280E7F">
              <w:rPr>
                <w:rFonts w:ascii="Times New Roman" w:hAnsi="Times New Roman" w:cs="Times New Roman"/>
                <w:sz w:val="24"/>
                <w:szCs w:val="24"/>
                <w:lang w:val="en-US"/>
              </w:rPr>
              <w:t>200</w:t>
            </w:r>
            <w:r w:rsidRPr="00280E7F">
              <w:rPr>
                <w:rFonts w:ascii="Times New Roman" w:hAnsi="Times New Roman" w:cs="Times New Roman"/>
                <w:sz w:val="24"/>
                <w:szCs w:val="24"/>
              </w:rPr>
              <w:t>9.</w:t>
            </w:r>
          </w:p>
          <w:p w:rsidR="00280E7F" w:rsidRPr="00280E7F" w:rsidRDefault="00280E7F" w:rsidP="00280E7F">
            <w:pPr>
              <w:numPr>
                <w:ilvl w:val="0"/>
                <w:numId w:val="11"/>
              </w:numPr>
              <w:shd w:val="clear" w:color="auto" w:fill="FFFFFF"/>
              <w:autoSpaceDE w:val="0"/>
              <w:autoSpaceDN w:val="0"/>
              <w:adjustRightInd w:val="0"/>
              <w:jc w:val="both"/>
              <w:rPr>
                <w:rFonts w:ascii="Times New Roman" w:hAnsi="Times New Roman" w:cs="Times New Roman"/>
                <w:sz w:val="24"/>
                <w:szCs w:val="24"/>
              </w:rPr>
            </w:pPr>
            <w:r w:rsidRPr="00280E7F">
              <w:rPr>
                <w:rFonts w:ascii="Times New Roman" w:hAnsi="Times New Roman" w:cs="Times New Roman"/>
                <w:sz w:val="24"/>
                <w:szCs w:val="24"/>
              </w:rPr>
              <w:t xml:space="preserve"> Всеобщая история искусств, т. 1-</w:t>
            </w:r>
            <w:smartTag w:uri="urn:schemas-microsoft-com:office:smarttags" w:element="metricconverter">
              <w:smartTagPr>
                <w:attr w:name="ProductID" w:val="6. М"/>
              </w:smartTagPr>
              <w:r w:rsidRPr="00280E7F">
                <w:rPr>
                  <w:rFonts w:ascii="Times New Roman" w:hAnsi="Times New Roman" w:cs="Times New Roman"/>
                  <w:sz w:val="24"/>
                  <w:szCs w:val="24"/>
                </w:rPr>
                <w:t>6. М</w:t>
              </w:r>
            </w:smartTag>
            <w:r w:rsidRPr="00280E7F">
              <w:rPr>
                <w:rFonts w:ascii="Times New Roman" w:hAnsi="Times New Roman" w:cs="Times New Roman"/>
                <w:sz w:val="24"/>
                <w:szCs w:val="24"/>
              </w:rPr>
              <w:t xml:space="preserve">. 2010. </w:t>
            </w:r>
          </w:p>
          <w:p w:rsidR="00C97625" w:rsidRPr="002E2302" w:rsidRDefault="00936A3C" w:rsidP="00936A3C">
            <w:pPr>
              <w:pStyle w:val="a6"/>
              <w:tabs>
                <w:tab w:val="left" w:pos="317"/>
              </w:tabs>
              <w:autoSpaceDE w:val="0"/>
              <w:autoSpaceDN w:val="0"/>
              <w:adjustRightInd w:val="0"/>
              <w:ind w:left="0"/>
              <w:jc w:val="both"/>
              <w:rPr>
                <w:rFonts w:ascii="Times New Roman" w:hAnsi="Times New Roman" w:cs="Times New Roman"/>
                <w:sz w:val="24"/>
                <w:szCs w:val="24"/>
              </w:rPr>
            </w:pPr>
            <w:r>
              <w:rPr>
                <w:rStyle w:val="shorttext"/>
                <w:rFonts w:ascii="Times New Roman" w:hAnsi="Times New Roman" w:cs="Times New Roman"/>
                <w:sz w:val="24"/>
                <w:szCs w:val="24"/>
                <w:lang w:val="kk-KZ"/>
              </w:rPr>
              <w:t>А</w:t>
            </w:r>
            <w:r w:rsidRPr="00977AD5">
              <w:rPr>
                <w:rStyle w:val="shorttext"/>
                <w:rFonts w:ascii="Times New Roman" w:hAnsi="Times New Roman" w:cs="Times New Roman"/>
                <w:sz w:val="24"/>
                <w:szCs w:val="24"/>
                <w:lang w:val="kk-KZ"/>
              </w:rPr>
              <w:t>удиториядан тыс дайындық үшін қажетті қосымша материал</w:t>
            </w:r>
            <w:r>
              <w:rPr>
                <w:rStyle w:val="shorttext"/>
                <w:rFonts w:ascii="Times New Roman" w:hAnsi="Times New Roman" w:cs="Times New Roman"/>
                <w:b/>
                <w:sz w:val="24"/>
                <w:szCs w:val="24"/>
                <w:lang w:val="kk-KZ"/>
              </w:rPr>
              <w:t xml:space="preserve"> </w:t>
            </w:r>
            <w:r w:rsidRPr="00977AD5">
              <w:rPr>
                <w:rFonts w:ascii="Times New Roman" w:hAnsi="Times New Roman" w:cs="Times New Roman"/>
                <w:sz w:val="24"/>
                <w:szCs w:val="24"/>
                <w:lang w:val="kk-KZ"/>
              </w:rPr>
              <w:t xml:space="preserve">univer.kaznu.kz. </w:t>
            </w:r>
            <w:r>
              <w:rPr>
                <w:rFonts w:ascii="Times New Roman" w:hAnsi="Times New Roman" w:cs="Times New Roman"/>
                <w:sz w:val="24"/>
                <w:szCs w:val="24"/>
                <w:lang w:val="kk-KZ"/>
              </w:rPr>
              <w:t>сайтында</w:t>
            </w:r>
            <w:r w:rsidRPr="00977AD5">
              <w:rPr>
                <w:rFonts w:ascii="Times New Roman" w:hAnsi="Times New Roman" w:cs="Times New Roman"/>
                <w:sz w:val="24"/>
                <w:szCs w:val="24"/>
                <w:lang w:val="kk-KZ"/>
              </w:rPr>
              <w:t xml:space="preserve"> УМКД</w:t>
            </w:r>
            <w:r>
              <w:rPr>
                <w:rFonts w:ascii="Times New Roman" w:hAnsi="Times New Roman" w:cs="Times New Roman"/>
                <w:sz w:val="24"/>
                <w:szCs w:val="24"/>
                <w:lang w:val="kk-KZ"/>
              </w:rPr>
              <w:t xml:space="preserve"> тарауында</w:t>
            </w:r>
            <w:r w:rsidRPr="00977AD5">
              <w:rPr>
                <w:rStyle w:val="shorttext"/>
                <w:rFonts w:ascii="Times New Roman" w:hAnsi="Times New Roman" w:cs="Times New Roman"/>
                <w:sz w:val="24"/>
                <w:szCs w:val="24"/>
                <w:lang w:val="kk-KZ"/>
              </w:rPr>
              <w:t xml:space="preserve"> </w:t>
            </w:r>
            <w:r>
              <w:rPr>
                <w:rStyle w:val="shorttext"/>
                <w:rFonts w:ascii="Times New Roman" w:hAnsi="Times New Roman" w:cs="Times New Roman"/>
                <w:sz w:val="24"/>
                <w:szCs w:val="24"/>
                <w:lang w:val="kk-KZ"/>
              </w:rPr>
              <w:t>о</w:t>
            </w:r>
            <w:r w:rsidRPr="00977AD5">
              <w:rPr>
                <w:rStyle w:val="shorttext"/>
                <w:rFonts w:ascii="Times New Roman" w:hAnsi="Times New Roman" w:cs="Times New Roman"/>
                <w:sz w:val="24"/>
                <w:szCs w:val="24"/>
                <w:lang w:val="kk-KZ"/>
              </w:rPr>
              <w:t>нлайн қолжетімді</w:t>
            </w:r>
            <w:r w:rsidRPr="00977AD5">
              <w:rPr>
                <w:rFonts w:ascii="Times New Roman" w:hAnsi="Times New Roman" w:cs="Times New Roman"/>
                <w:sz w:val="24"/>
                <w:szCs w:val="24"/>
                <w:lang w:val="kk-KZ"/>
              </w:rPr>
              <w:t>.</w:t>
            </w:r>
          </w:p>
        </w:tc>
      </w:tr>
      <w:tr w:rsidR="00C97625" w:rsidRPr="002E2302" w:rsidTr="00C97625">
        <w:tc>
          <w:tcPr>
            <w:tcW w:w="1809" w:type="dxa"/>
            <w:gridSpan w:val="2"/>
          </w:tcPr>
          <w:p w:rsidR="00C97625" w:rsidRPr="002E2302" w:rsidRDefault="00D64C8F" w:rsidP="0052790A">
            <w:pPr>
              <w:pStyle w:val="a6"/>
              <w:tabs>
                <w:tab w:val="left" w:pos="426"/>
              </w:tabs>
              <w:autoSpaceDE w:val="0"/>
              <w:autoSpaceDN w:val="0"/>
              <w:adjustRightInd w:val="0"/>
              <w:ind w:left="0"/>
              <w:rPr>
                <w:rStyle w:val="shorttext"/>
                <w:rFonts w:ascii="Times New Roman" w:hAnsi="Times New Roman" w:cs="Times New Roman"/>
                <w:b/>
                <w:sz w:val="24"/>
                <w:szCs w:val="24"/>
              </w:rPr>
            </w:pPr>
            <w:r>
              <w:rPr>
                <w:rStyle w:val="shorttext"/>
                <w:rFonts w:ascii="Times New Roman" w:hAnsi="Times New Roman" w:cs="Times New Roman"/>
                <w:b/>
                <w:sz w:val="24"/>
                <w:szCs w:val="24"/>
              </w:rPr>
              <w:t xml:space="preserve"> </w:t>
            </w:r>
            <w:proofErr w:type="spellStart"/>
            <w:r>
              <w:rPr>
                <w:rStyle w:val="shorttext"/>
                <w:rFonts w:ascii="Times New Roman" w:hAnsi="Times New Roman" w:cs="Times New Roman"/>
                <w:b/>
                <w:sz w:val="24"/>
                <w:szCs w:val="24"/>
              </w:rPr>
              <w:t>К</w:t>
            </w:r>
            <w:r w:rsidR="00C97625" w:rsidRPr="002E2302">
              <w:rPr>
                <w:rStyle w:val="shorttext"/>
                <w:rFonts w:ascii="Times New Roman" w:hAnsi="Times New Roman" w:cs="Times New Roman"/>
                <w:b/>
                <w:sz w:val="24"/>
                <w:szCs w:val="24"/>
              </w:rPr>
              <w:t>урс</w:t>
            </w:r>
            <w:r>
              <w:rPr>
                <w:rStyle w:val="shorttext"/>
                <w:rFonts w:ascii="Times New Roman" w:hAnsi="Times New Roman" w:cs="Times New Roman"/>
                <w:b/>
                <w:sz w:val="24"/>
                <w:szCs w:val="24"/>
              </w:rPr>
              <w:t>ты</w:t>
            </w:r>
            <w:proofErr w:type="spellEnd"/>
            <w:r>
              <w:rPr>
                <w:rStyle w:val="shorttext"/>
                <w:rFonts w:ascii="Times New Roman" w:hAnsi="Times New Roman" w:cs="Times New Roman"/>
                <w:b/>
                <w:sz w:val="24"/>
                <w:szCs w:val="24"/>
              </w:rPr>
              <w:t xml:space="preserve"> </w:t>
            </w:r>
            <w:r>
              <w:rPr>
                <w:rStyle w:val="shorttext"/>
                <w:rFonts w:ascii="Times New Roman" w:hAnsi="Times New Roman" w:cs="Times New Roman"/>
                <w:b/>
                <w:sz w:val="24"/>
                <w:szCs w:val="24"/>
                <w:lang w:val="kk-KZ"/>
              </w:rPr>
              <w:t>ұ</w:t>
            </w:r>
            <w:proofErr w:type="spellStart"/>
            <w:r>
              <w:rPr>
                <w:rStyle w:val="shorttext"/>
                <w:rFonts w:ascii="Times New Roman" w:hAnsi="Times New Roman" w:cs="Times New Roman"/>
                <w:b/>
                <w:sz w:val="24"/>
                <w:szCs w:val="24"/>
              </w:rPr>
              <w:t>йымдастыру</w:t>
            </w:r>
            <w:proofErr w:type="spellEnd"/>
          </w:p>
          <w:p w:rsidR="00C97625" w:rsidRPr="002E2302" w:rsidRDefault="00C97625" w:rsidP="0052790A">
            <w:pPr>
              <w:rPr>
                <w:rStyle w:val="shorttext"/>
                <w:rFonts w:ascii="Times New Roman" w:hAnsi="Times New Roman" w:cs="Times New Roman"/>
                <w:b/>
                <w:sz w:val="24"/>
                <w:szCs w:val="24"/>
              </w:rPr>
            </w:pPr>
          </w:p>
        </w:tc>
        <w:tc>
          <w:tcPr>
            <w:tcW w:w="8045" w:type="dxa"/>
            <w:gridSpan w:val="11"/>
          </w:tcPr>
          <w:p w:rsidR="00D64C8F" w:rsidRPr="00D64C8F" w:rsidRDefault="00D64C8F" w:rsidP="00D64C8F">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Жоғарғы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орнының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сәйкес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әрбір</w:t>
            </w:r>
            <w:proofErr w:type="spellEnd"/>
            <w:r w:rsidRPr="00D64C8F">
              <w:rPr>
                <w:rFonts w:ascii="Times New Roman" w:hAnsi="Times New Roman" w:cs="Times New Roman"/>
                <w:sz w:val="24"/>
                <w:szCs w:val="24"/>
                <w:lang w:val="uk-UA"/>
              </w:rPr>
              <w:t xml:space="preserve"> </w:t>
            </w:r>
            <w:r w:rsidRPr="00D64C8F">
              <w:rPr>
                <w:rFonts w:ascii="Times New Roman" w:hAnsi="Times New Roman" w:cs="Times New Roman"/>
                <w:sz w:val="24"/>
                <w:szCs w:val="24"/>
                <w:lang w:val="en-US"/>
              </w:rPr>
              <w:t>c</w:t>
            </w:r>
            <w:proofErr w:type="spellStart"/>
            <w:r w:rsidRPr="00D64C8F">
              <w:rPr>
                <w:rFonts w:ascii="Times New Roman" w:hAnsi="Times New Roman" w:cs="Times New Roman"/>
                <w:sz w:val="24"/>
                <w:szCs w:val="24"/>
              </w:rPr>
              <w:t>туден</w:t>
            </w:r>
            <w:proofErr w:type="spellEnd"/>
            <w:r w:rsidRPr="00D64C8F">
              <w:rPr>
                <w:rFonts w:ascii="Times New Roman" w:hAnsi="Times New Roman" w:cs="Times New Roman"/>
                <w:sz w:val="24"/>
                <w:szCs w:val="24"/>
                <w:lang w:val="uk-UA"/>
              </w:rPr>
              <w:t xml:space="preserve">т </w:t>
            </w:r>
            <w:proofErr w:type="spellStart"/>
            <w:r w:rsidRPr="00D64C8F">
              <w:rPr>
                <w:rFonts w:ascii="Times New Roman" w:hAnsi="Times New Roman" w:cs="Times New Roman"/>
                <w:sz w:val="24"/>
                <w:szCs w:val="24"/>
                <w:lang w:val="uk-UA"/>
              </w:rPr>
              <w:t>мәдениеттанулық</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пәндер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бойынша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бірнеше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өткізуі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арналған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топтастырылған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себебі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әрқайсысы</w:t>
            </w:r>
            <w:proofErr w:type="spellEnd"/>
            <w:r w:rsidRPr="00D64C8F">
              <w:rPr>
                <w:rFonts w:ascii="Times New Roman" w:hAnsi="Times New Roman" w:cs="Times New Roman"/>
                <w:sz w:val="24"/>
                <w:szCs w:val="24"/>
                <w:lang w:val="uk-UA"/>
              </w:rPr>
              <w:t xml:space="preserve"> әр </w:t>
            </w:r>
            <w:proofErr w:type="spellStart"/>
            <w:r w:rsidRPr="00D64C8F">
              <w:rPr>
                <w:rFonts w:ascii="Times New Roman" w:hAnsi="Times New Roman" w:cs="Times New Roman"/>
                <w:sz w:val="24"/>
                <w:szCs w:val="24"/>
                <w:lang w:val="uk-UA"/>
              </w:rPr>
              <w:t>бөлімдегі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тізімінен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таңдап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алынып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бірін-бірі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қайталамауы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саны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жеткілікті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мөлшерде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құрастырылған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сондықтан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да</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топтағы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тр</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тақырып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бойынша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орындауына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болмайды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Әрбір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бөлімдегі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теориялық</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немесе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тарихи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кезеңдерді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қамтитындықтан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тиісті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әдебиеттердің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тізімімен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қамтамасыз</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дегенмен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соңғы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уақыттарда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баспадан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шыққан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жаңа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кітаптар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ашуға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көмектессе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көрсетілмеген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әдебиеттерді</w:t>
            </w:r>
            <w:proofErr w:type="spellEnd"/>
            <w:r w:rsidRPr="00D64C8F">
              <w:rPr>
                <w:rFonts w:ascii="Times New Roman" w:hAnsi="Times New Roman" w:cs="Times New Roman"/>
                <w:sz w:val="24"/>
                <w:szCs w:val="24"/>
                <w:lang w:val="uk-UA"/>
              </w:rPr>
              <w:t xml:space="preserve"> де </w:t>
            </w:r>
            <w:proofErr w:type="spellStart"/>
            <w:r w:rsidRPr="00D64C8F">
              <w:rPr>
                <w:rFonts w:ascii="Times New Roman" w:hAnsi="Times New Roman" w:cs="Times New Roman"/>
                <w:sz w:val="24"/>
                <w:szCs w:val="24"/>
                <w:lang w:val="uk-UA"/>
              </w:rPr>
              <w:t>пайдалануға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болады</w:t>
            </w:r>
            <w:proofErr w:type="spellEnd"/>
            <w:r w:rsidRPr="00D64C8F">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D64C8F">
              <w:rPr>
                <w:rFonts w:ascii="Times New Roman" w:hAnsi="Times New Roman" w:cs="Times New Roman"/>
                <w:sz w:val="24"/>
                <w:szCs w:val="24"/>
                <w:lang w:val="uk-UA"/>
              </w:rPr>
              <w:t xml:space="preserve">Студент  </w:t>
            </w:r>
            <w:proofErr w:type="spellStart"/>
            <w:r w:rsidRPr="00D64C8F">
              <w:rPr>
                <w:rFonts w:ascii="Times New Roman" w:hAnsi="Times New Roman" w:cs="Times New Roman"/>
                <w:sz w:val="24"/>
                <w:szCs w:val="24"/>
                <w:lang w:val="uk-UA"/>
              </w:rPr>
              <w:t>тиісті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кеңестер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w:t>
            </w:r>
          </w:p>
          <w:p w:rsidR="00D64C8F" w:rsidRPr="00D64C8F" w:rsidRDefault="00D64C8F" w:rsidP="00D64C8F">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1. </w:t>
            </w:r>
            <w:proofErr w:type="spellStart"/>
            <w:r w:rsidRPr="00D64C8F">
              <w:rPr>
                <w:rFonts w:ascii="Times New Roman" w:hAnsi="Times New Roman" w:cs="Times New Roman"/>
                <w:sz w:val="24"/>
                <w:szCs w:val="24"/>
                <w:lang w:val="uk-UA"/>
              </w:rPr>
              <w:t>Таңдап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алынған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оқытушымен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келісу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себебі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шеңберінен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шығуға</w:t>
            </w:r>
            <w:proofErr w:type="spellEnd"/>
            <w:r w:rsidRPr="00D64C8F">
              <w:rPr>
                <w:rFonts w:ascii="Times New Roman" w:hAnsi="Times New Roman" w:cs="Times New Roman"/>
                <w:sz w:val="24"/>
                <w:szCs w:val="24"/>
                <w:lang w:val="uk-UA"/>
              </w:rPr>
              <w:t xml:space="preserve"> </w:t>
            </w:r>
            <w:r w:rsidRPr="00D64C8F">
              <w:rPr>
                <w:rFonts w:ascii="Times New Roman" w:hAnsi="Times New Roman" w:cs="Times New Roman"/>
                <w:sz w:val="24"/>
                <w:szCs w:val="24"/>
                <w:lang w:val="en-US"/>
              </w:rPr>
              <w:t>c</w:t>
            </w:r>
            <w:proofErr w:type="spellStart"/>
            <w:r w:rsidRPr="00D64C8F">
              <w:rPr>
                <w:rFonts w:ascii="Times New Roman" w:hAnsi="Times New Roman" w:cs="Times New Roman"/>
                <w:sz w:val="24"/>
                <w:szCs w:val="24"/>
                <w:lang w:val="uk-UA"/>
              </w:rPr>
              <w:t>тудент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мәжбүр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болса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жетекшімен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ақылдасуы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w:t>
            </w:r>
          </w:p>
          <w:p w:rsidR="00D64C8F" w:rsidRPr="00D64C8F" w:rsidRDefault="00D64C8F" w:rsidP="00D64C8F">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 2.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жағдайда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мақалалар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туралы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кеңес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w:t>
            </w:r>
            <w:proofErr w:type="spellEnd"/>
            <w:r w:rsidRPr="00D64C8F">
              <w:rPr>
                <w:rFonts w:ascii="Times New Roman" w:hAnsi="Times New Roman" w:cs="Times New Roman"/>
                <w:sz w:val="24"/>
                <w:szCs w:val="24"/>
                <w:lang w:val="uk-UA"/>
              </w:rPr>
              <w:t>.</w:t>
            </w:r>
          </w:p>
          <w:p w:rsidR="00D64C8F" w:rsidRPr="00D64C8F" w:rsidRDefault="00D64C8F" w:rsidP="00D64C8F">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3.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бекіту</w:t>
            </w:r>
            <w:proofErr w:type="spellEnd"/>
            <w:r w:rsidRPr="00D64C8F">
              <w:rPr>
                <w:rFonts w:ascii="Times New Roman" w:hAnsi="Times New Roman" w:cs="Times New Roman"/>
                <w:sz w:val="24"/>
                <w:szCs w:val="24"/>
                <w:lang w:val="uk-UA"/>
              </w:rPr>
              <w:t>.</w:t>
            </w:r>
          </w:p>
          <w:p w:rsidR="00D64C8F" w:rsidRPr="00D64C8F" w:rsidRDefault="00D64C8F" w:rsidP="00D64C8F">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4. </w:t>
            </w:r>
            <w:proofErr w:type="spellStart"/>
            <w:r w:rsidRPr="00D64C8F">
              <w:rPr>
                <w:rFonts w:ascii="Times New Roman" w:hAnsi="Times New Roman" w:cs="Times New Roman"/>
                <w:sz w:val="24"/>
                <w:szCs w:val="24"/>
                <w:lang w:val="uk-UA"/>
              </w:rPr>
              <w:t>Жұмысты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талапқа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формада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көркемдеу</w:t>
            </w:r>
            <w:proofErr w:type="spellEnd"/>
            <w:r w:rsidRPr="00D64C8F">
              <w:rPr>
                <w:rFonts w:ascii="Times New Roman" w:hAnsi="Times New Roman" w:cs="Times New Roman"/>
                <w:sz w:val="24"/>
                <w:szCs w:val="24"/>
                <w:lang w:val="uk-UA"/>
              </w:rPr>
              <w:t>.</w:t>
            </w:r>
          </w:p>
          <w:p w:rsidR="00D64C8F" w:rsidRPr="00D64C8F" w:rsidRDefault="00D64C8F" w:rsidP="00D64C8F">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5. </w:t>
            </w:r>
            <w:proofErr w:type="spellStart"/>
            <w:r w:rsidRPr="00D64C8F">
              <w:rPr>
                <w:rFonts w:ascii="Times New Roman" w:hAnsi="Times New Roman" w:cs="Times New Roman"/>
                <w:sz w:val="24"/>
                <w:szCs w:val="24"/>
                <w:lang w:val="uk-UA"/>
              </w:rPr>
              <w:t>Түсінбеген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сұрақтар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жайында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мағлұмат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w:t>
            </w:r>
            <w:proofErr w:type="spellEnd"/>
            <w:r w:rsidRPr="00D64C8F">
              <w:rPr>
                <w:rFonts w:ascii="Times New Roman" w:hAnsi="Times New Roman" w:cs="Times New Roman"/>
                <w:sz w:val="24"/>
                <w:szCs w:val="24"/>
                <w:lang w:val="uk-UA"/>
              </w:rPr>
              <w:t>.</w:t>
            </w:r>
          </w:p>
          <w:p w:rsidR="00D64C8F" w:rsidRPr="00D64C8F" w:rsidRDefault="00D64C8F" w:rsidP="00D64C8F">
            <w:pPr>
              <w:ind w:left="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6.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белгіленген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мерзімдерде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тексеруге</w:t>
            </w:r>
            <w:proofErr w:type="spellEnd"/>
            <w:r w:rsidRPr="00D64C8F">
              <w:rPr>
                <w:rFonts w:ascii="Times New Roman" w:hAnsi="Times New Roman" w:cs="Times New Roman"/>
                <w:sz w:val="24"/>
                <w:szCs w:val="24"/>
                <w:lang w:val="uk-UA"/>
              </w:rPr>
              <w:t xml:space="preserve"> беру.</w:t>
            </w:r>
          </w:p>
          <w:p w:rsidR="00D64C8F" w:rsidRPr="00D64C8F" w:rsidRDefault="00D64C8F" w:rsidP="00D64C8F">
            <w:pPr>
              <w:ind w:left="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7. </w:t>
            </w:r>
            <w:proofErr w:type="spellStart"/>
            <w:r w:rsidRPr="00D64C8F">
              <w:rPr>
                <w:rFonts w:ascii="Times New Roman" w:hAnsi="Times New Roman" w:cs="Times New Roman"/>
                <w:sz w:val="24"/>
                <w:szCs w:val="24"/>
                <w:lang w:val="uk-UA"/>
              </w:rPr>
              <w:t>Ұстаз</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тарапынан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жасалынған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ескертулер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түзетулерді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толықтырып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уақытта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тапсыру</w:t>
            </w:r>
            <w:proofErr w:type="spellEnd"/>
            <w:r w:rsidRPr="00D64C8F">
              <w:rPr>
                <w:rFonts w:ascii="Times New Roman" w:hAnsi="Times New Roman" w:cs="Times New Roman"/>
                <w:sz w:val="24"/>
                <w:szCs w:val="24"/>
                <w:lang w:val="uk-UA"/>
              </w:rPr>
              <w:t>.</w:t>
            </w:r>
          </w:p>
          <w:p w:rsidR="009D3D14" w:rsidRPr="00D64C8F" w:rsidRDefault="009D3D14" w:rsidP="009D3D14">
            <w:pPr>
              <w:rPr>
                <w:rFonts w:ascii="Times New Roman" w:hAnsi="Times New Roman" w:cs="Times New Roman"/>
                <w:sz w:val="24"/>
                <w:szCs w:val="24"/>
              </w:rPr>
            </w:pPr>
            <w:r w:rsidRPr="00D64C8F">
              <w:rPr>
                <w:rFonts w:ascii="Times New Roman" w:hAnsi="Times New Roman" w:cs="Times New Roman"/>
                <w:sz w:val="24"/>
                <w:szCs w:val="24"/>
                <w:lang w:val="kk-KZ"/>
              </w:rPr>
              <w:t>Оқу барысында студенттер игеретін білімдер:</w:t>
            </w:r>
          </w:p>
          <w:p w:rsidR="009D3D14" w:rsidRPr="00D64C8F" w:rsidRDefault="009D3D14" w:rsidP="009D3D14">
            <w:pPr>
              <w:numPr>
                <w:ilvl w:val="0"/>
                <w:numId w:val="10"/>
              </w:numPr>
              <w:shd w:val="clear" w:color="auto" w:fill="FFFFFF"/>
              <w:autoSpaceDE w:val="0"/>
              <w:autoSpaceDN w:val="0"/>
              <w:adjustRightInd w:val="0"/>
              <w:jc w:val="both"/>
              <w:rPr>
                <w:rFonts w:ascii="Times New Roman" w:hAnsi="Times New Roman" w:cs="Times New Roman"/>
                <w:sz w:val="24"/>
                <w:szCs w:val="24"/>
              </w:rPr>
            </w:pPr>
            <w:r w:rsidRPr="00D64C8F">
              <w:rPr>
                <w:rFonts w:ascii="Times New Roman" w:hAnsi="Times New Roman" w:cs="Times New Roman"/>
                <w:sz w:val="24"/>
                <w:szCs w:val="24"/>
              </w:rPr>
              <w:t xml:space="preserve"> ЮНЕСКО</w:t>
            </w:r>
            <w:r w:rsidRPr="00D64C8F">
              <w:rPr>
                <w:rFonts w:ascii="Times New Roman" w:hAnsi="Times New Roman" w:cs="Times New Roman"/>
                <w:sz w:val="24"/>
                <w:szCs w:val="24"/>
                <w:lang w:val="kk-KZ"/>
              </w:rPr>
              <w:t>-ның мұралар тізіміне енген әлемдік архитектураның інжу-маржандарын білу</w:t>
            </w:r>
            <w:r w:rsidRPr="00D64C8F">
              <w:rPr>
                <w:rFonts w:ascii="Times New Roman" w:hAnsi="Times New Roman" w:cs="Times New Roman"/>
                <w:sz w:val="24"/>
                <w:szCs w:val="24"/>
              </w:rPr>
              <w:t>;</w:t>
            </w:r>
          </w:p>
          <w:p w:rsidR="009D3D14" w:rsidRPr="00D64C8F" w:rsidRDefault="009D3D14" w:rsidP="009D3D14">
            <w:pPr>
              <w:numPr>
                <w:ilvl w:val="0"/>
                <w:numId w:val="10"/>
              </w:numPr>
              <w:shd w:val="clear" w:color="auto" w:fill="FFFFFF"/>
              <w:autoSpaceDE w:val="0"/>
              <w:autoSpaceDN w:val="0"/>
              <w:adjustRightInd w:val="0"/>
              <w:jc w:val="both"/>
              <w:rPr>
                <w:rFonts w:ascii="Times New Roman" w:hAnsi="Times New Roman" w:cs="Times New Roman"/>
                <w:sz w:val="24"/>
                <w:szCs w:val="24"/>
              </w:rPr>
            </w:pPr>
            <w:r w:rsidRPr="00D64C8F">
              <w:rPr>
                <w:rFonts w:ascii="Times New Roman" w:hAnsi="Times New Roman" w:cs="Times New Roman"/>
                <w:sz w:val="24"/>
                <w:szCs w:val="24"/>
              </w:rPr>
              <w:t>ЮНЕСКО</w:t>
            </w:r>
            <w:r w:rsidRPr="00D64C8F">
              <w:rPr>
                <w:rFonts w:ascii="Times New Roman" w:hAnsi="Times New Roman" w:cs="Times New Roman"/>
                <w:sz w:val="24"/>
                <w:szCs w:val="24"/>
                <w:lang w:val="kk-KZ"/>
              </w:rPr>
              <w:t>-ның табиғи және тарихи мұраларын қорғ</w:t>
            </w:r>
            <w:proofErr w:type="gramStart"/>
            <w:r w:rsidRPr="00D64C8F">
              <w:rPr>
                <w:rFonts w:ascii="Times New Roman" w:hAnsi="Times New Roman" w:cs="Times New Roman"/>
                <w:sz w:val="24"/>
                <w:szCs w:val="24"/>
                <w:lang w:val="kk-KZ"/>
              </w:rPr>
              <w:t>ау</w:t>
            </w:r>
            <w:proofErr w:type="gramEnd"/>
            <w:r w:rsidRPr="00D64C8F">
              <w:rPr>
                <w:rFonts w:ascii="Times New Roman" w:hAnsi="Times New Roman" w:cs="Times New Roman"/>
                <w:sz w:val="24"/>
                <w:szCs w:val="24"/>
                <w:lang w:val="kk-KZ"/>
              </w:rPr>
              <w:t xml:space="preserve"> жөніндегі Конвенция</w:t>
            </w:r>
            <w:r w:rsidRPr="00D64C8F">
              <w:rPr>
                <w:rFonts w:ascii="Times New Roman" w:hAnsi="Times New Roman" w:cs="Times New Roman"/>
                <w:sz w:val="24"/>
                <w:szCs w:val="24"/>
              </w:rPr>
              <w:t>;</w:t>
            </w:r>
          </w:p>
          <w:p w:rsidR="009D3D14" w:rsidRPr="00D64C8F" w:rsidRDefault="009D3D14" w:rsidP="009D3D14">
            <w:pPr>
              <w:numPr>
                <w:ilvl w:val="0"/>
                <w:numId w:val="10"/>
              </w:numPr>
              <w:shd w:val="clear" w:color="auto" w:fill="FFFFFF"/>
              <w:autoSpaceDE w:val="0"/>
              <w:autoSpaceDN w:val="0"/>
              <w:adjustRightInd w:val="0"/>
              <w:jc w:val="both"/>
              <w:rPr>
                <w:rFonts w:ascii="Times New Roman" w:hAnsi="Times New Roman" w:cs="Times New Roman"/>
                <w:sz w:val="24"/>
                <w:szCs w:val="24"/>
              </w:rPr>
            </w:pPr>
            <w:r w:rsidRPr="00D64C8F">
              <w:rPr>
                <w:rFonts w:ascii="Times New Roman" w:hAnsi="Times New Roman" w:cs="Times New Roman"/>
                <w:sz w:val="24"/>
                <w:szCs w:val="24"/>
              </w:rPr>
              <w:t xml:space="preserve"> 2004-2006ж Қ</w:t>
            </w:r>
            <w:proofErr w:type="gramStart"/>
            <w:r w:rsidRPr="00D64C8F">
              <w:rPr>
                <w:rFonts w:ascii="Times New Roman" w:hAnsi="Times New Roman" w:cs="Times New Roman"/>
                <w:sz w:val="24"/>
                <w:szCs w:val="24"/>
              </w:rPr>
              <w:t>Р</w:t>
            </w:r>
            <w:proofErr w:type="gramEnd"/>
            <w:r w:rsidRPr="00D64C8F">
              <w:rPr>
                <w:rFonts w:ascii="Times New Roman" w:hAnsi="Times New Roman" w:cs="Times New Roman"/>
                <w:sz w:val="24"/>
                <w:szCs w:val="24"/>
              </w:rPr>
              <w:t xml:space="preserve"> «</w:t>
            </w:r>
            <w:r w:rsidRPr="00D64C8F">
              <w:rPr>
                <w:rFonts w:ascii="Times New Roman" w:hAnsi="Times New Roman" w:cs="Times New Roman"/>
                <w:sz w:val="24"/>
                <w:szCs w:val="24"/>
                <w:lang w:val="kk-KZ"/>
              </w:rPr>
              <w:t>Мәдени мұра» бағдарламасының мәтіні</w:t>
            </w:r>
          </w:p>
          <w:p w:rsidR="009D3D14" w:rsidRPr="00D64C8F" w:rsidRDefault="009D3D14" w:rsidP="009D3D14">
            <w:pPr>
              <w:numPr>
                <w:ilvl w:val="0"/>
                <w:numId w:val="10"/>
              </w:numPr>
              <w:shd w:val="clear" w:color="auto" w:fill="FFFFFF"/>
              <w:autoSpaceDE w:val="0"/>
              <w:autoSpaceDN w:val="0"/>
              <w:adjustRightInd w:val="0"/>
              <w:jc w:val="both"/>
              <w:rPr>
                <w:rFonts w:ascii="Times New Roman" w:hAnsi="Times New Roman" w:cs="Times New Roman"/>
                <w:sz w:val="24"/>
                <w:szCs w:val="24"/>
              </w:rPr>
            </w:pPr>
            <w:r w:rsidRPr="00D64C8F">
              <w:rPr>
                <w:rFonts w:ascii="Times New Roman" w:hAnsi="Times New Roman" w:cs="Times New Roman"/>
                <w:sz w:val="24"/>
                <w:szCs w:val="24"/>
                <w:lang w:val="kk-KZ"/>
              </w:rPr>
              <w:t>Еуропадағы стильдік жүйелер</w:t>
            </w:r>
            <w:r w:rsidRPr="00D64C8F">
              <w:rPr>
                <w:rFonts w:ascii="Times New Roman" w:hAnsi="Times New Roman" w:cs="Times New Roman"/>
                <w:sz w:val="24"/>
                <w:szCs w:val="24"/>
              </w:rPr>
              <w:t xml:space="preserve"> (рома</w:t>
            </w:r>
            <w:r w:rsidRPr="00D64C8F">
              <w:rPr>
                <w:rFonts w:ascii="Times New Roman" w:hAnsi="Times New Roman" w:cs="Times New Roman"/>
                <w:sz w:val="24"/>
                <w:szCs w:val="24"/>
                <w:lang w:val="kk-KZ"/>
              </w:rPr>
              <w:t>н</w:t>
            </w:r>
            <w:r w:rsidRPr="00D64C8F">
              <w:rPr>
                <w:rFonts w:ascii="Times New Roman" w:hAnsi="Times New Roman" w:cs="Times New Roman"/>
                <w:sz w:val="24"/>
                <w:szCs w:val="24"/>
              </w:rPr>
              <w:t xml:space="preserve">тика, готика, барокко, классицизм </w:t>
            </w:r>
            <w:r w:rsidRPr="00D64C8F">
              <w:rPr>
                <w:rFonts w:ascii="Times New Roman" w:hAnsi="Times New Roman" w:cs="Times New Roman"/>
                <w:sz w:val="24"/>
                <w:szCs w:val="24"/>
                <w:lang w:val="kk-KZ"/>
              </w:rPr>
              <w:t>және т.б</w:t>
            </w:r>
            <w:r w:rsidRPr="00D64C8F">
              <w:rPr>
                <w:rFonts w:ascii="Times New Roman" w:hAnsi="Times New Roman" w:cs="Times New Roman"/>
                <w:sz w:val="24"/>
                <w:szCs w:val="24"/>
              </w:rPr>
              <w:t>.);</w:t>
            </w:r>
          </w:p>
          <w:p w:rsidR="009D3D14" w:rsidRPr="00D64C8F" w:rsidRDefault="009D3D14" w:rsidP="009D3D14">
            <w:pPr>
              <w:numPr>
                <w:ilvl w:val="0"/>
                <w:numId w:val="10"/>
              </w:numPr>
              <w:shd w:val="clear" w:color="auto" w:fill="FFFFFF"/>
              <w:autoSpaceDE w:val="0"/>
              <w:autoSpaceDN w:val="0"/>
              <w:adjustRightInd w:val="0"/>
              <w:jc w:val="both"/>
              <w:rPr>
                <w:rFonts w:ascii="Times New Roman" w:hAnsi="Times New Roman" w:cs="Times New Roman"/>
                <w:sz w:val="24"/>
                <w:szCs w:val="24"/>
              </w:rPr>
            </w:pPr>
            <w:r w:rsidRPr="00D64C8F">
              <w:rPr>
                <w:rFonts w:ascii="Times New Roman" w:hAnsi="Times New Roman" w:cs="Times New Roman"/>
                <w:sz w:val="24"/>
                <w:szCs w:val="24"/>
                <w:lang w:val="kk-KZ"/>
              </w:rPr>
              <w:t>Әлемдегі мәдени-тарихи ескерткіштер</w:t>
            </w:r>
          </w:p>
          <w:p w:rsidR="00C97625" w:rsidRPr="00D64C8F" w:rsidRDefault="00C97625" w:rsidP="0052790A">
            <w:pPr>
              <w:pStyle w:val="a6"/>
              <w:tabs>
                <w:tab w:val="left" w:pos="426"/>
              </w:tabs>
              <w:autoSpaceDE w:val="0"/>
              <w:autoSpaceDN w:val="0"/>
              <w:adjustRightInd w:val="0"/>
              <w:ind w:left="0"/>
              <w:jc w:val="both"/>
              <w:rPr>
                <w:rFonts w:ascii="Times New Roman" w:hAnsi="Times New Roman" w:cs="Times New Roman"/>
                <w:sz w:val="24"/>
                <w:szCs w:val="24"/>
              </w:rPr>
            </w:pPr>
          </w:p>
        </w:tc>
      </w:tr>
      <w:tr w:rsidR="00C97625" w:rsidRPr="006C35FF" w:rsidTr="00C97625">
        <w:tc>
          <w:tcPr>
            <w:tcW w:w="1809" w:type="dxa"/>
            <w:gridSpan w:val="2"/>
          </w:tcPr>
          <w:p w:rsidR="00C97625" w:rsidRPr="002E2302" w:rsidRDefault="00D64C8F" w:rsidP="00D64C8F">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Pr>
                <w:rStyle w:val="shorttext"/>
                <w:rFonts w:ascii="Times New Roman" w:hAnsi="Times New Roman" w:cs="Times New Roman"/>
                <w:b/>
                <w:sz w:val="24"/>
                <w:szCs w:val="24"/>
              </w:rPr>
              <w:t xml:space="preserve"> К</w:t>
            </w:r>
            <w:r w:rsidR="00C97625" w:rsidRPr="002E2302">
              <w:rPr>
                <w:rStyle w:val="shorttext"/>
                <w:rFonts w:ascii="Times New Roman" w:hAnsi="Times New Roman" w:cs="Times New Roman"/>
                <w:b/>
                <w:sz w:val="24"/>
                <w:szCs w:val="24"/>
              </w:rPr>
              <w:t>урс</w:t>
            </w:r>
            <w:r>
              <w:rPr>
                <w:rStyle w:val="shorttext"/>
                <w:rFonts w:ascii="Times New Roman" w:hAnsi="Times New Roman" w:cs="Times New Roman"/>
                <w:b/>
                <w:sz w:val="24"/>
                <w:szCs w:val="24"/>
              </w:rPr>
              <w:t xml:space="preserve"> </w:t>
            </w:r>
            <w:proofErr w:type="spellStart"/>
            <w:r>
              <w:rPr>
                <w:rStyle w:val="shorttext"/>
                <w:rFonts w:ascii="Times New Roman" w:hAnsi="Times New Roman" w:cs="Times New Roman"/>
                <w:b/>
                <w:sz w:val="24"/>
                <w:szCs w:val="24"/>
              </w:rPr>
              <w:t>талаптары</w:t>
            </w:r>
            <w:proofErr w:type="spellEnd"/>
            <w:r w:rsidR="00C97625" w:rsidRPr="002E2302">
              <w:rPr>
                <w:rStyle w:val="shorttext"/>
                <w:rFonts w:ascii="Times New Roman" w:hAnsi="Times New Roman" w:cs="Times New Roman"/>
                <w:b/>
                <w:sz w:val="24"/>
                <w:szCs w:val="24"/>
              </w:rPr>
              <w:t xml:space="preserve"> </w:t>
            </w:r>
          </w:p>
        </w:tc>
        <w:tc>
          <w:tcPr>
            <w:tcW w:w="8045" w:type="dxa"/>
            <w:gridSpan w:val="11"/>
          </w:tcPr>
          <w:p w:rsidR="00D64C8F" w:rsidRPr="00D64C8F" w:rsidRDefault="00D64C8F" w:rsidP="00D64C8F">
            <w:pPr>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формасына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мынандай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талаптар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қойылады</w:t>
            </w:r>
            <w:proofErr w:type="spellEnd"/>
            <w:r w:rsidRPr="00D64C8F">
              <w:rPr>
                <w:rFonts w:ascii="Times New Roman" w:hAnsi="Times New Roman" w:cs="Times New Roman"/>
                <w:sz w:val="24"/>
                <w:szCs w:val="24"/>
                <w:lang w:val="uk-UA"/>
              </w:rPr>
              <w:t>:</w:t>
            </w:r>
            <w:r w:rsidRPr="00D64C8F">
              <w:rPr>
                <w:rFonts w:ascii="Times New Roman" w:hAnsi="Times New Roman" w:cs="Times New Roman"/>
                <w:b/>
                <w:sz w:val="24"/>
                <w:szCs w:val="24"/>
                <w:lang w:val="uk-UA"/>
              </w:rPr>
              <w:t xml:space="preserve"> </w:t>
            </w:r>
            <w:proofErr w:type="spellStart"/>
            <w:r w:rsidRPr="00D64C8F">
              <w:rPr>
                <w:rFonts w:ascii="Times New Roman" w:hAnsi="Times New Roman" w:cs="Times New Roman"/>
                <w:sz w:val="24"/>
                <w:szCs w:val="24"/>
                <w:lang w:val="uk-UA"/>
              </w:rPr>
              <w:t>Жұмыс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немесе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төрт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бөлімшнден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артық-кем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болмауы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ерекше</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жағдайда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ғана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бөлімше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мүмкін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әртүрлі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монографиялар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мақалаларды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оқып-талдаудың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нәтижесінде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құрылуы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Аяқталған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lastRenderedPageBreak/>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мынандай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көрсеткіштері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біріншіден</w:t>
            </w:r>
            <w:proofErr w:type="spellEnd"/>
            <w:r w:rsidRPr="00D64C8F">
              <w:rPr>
                <w:rFonts w:ascii="Times New Roman" w:hAnsi="Times New Roman" w:cs="Times New Roman"/>
                <w:sz w:val="24"/>
                <w:szCs w:val="24"/>
                <w:lang w:val="uk-UA"/>
              </w:rPr>
              <w:t xml:space="preserve">, студент </w:t>
            </w:r>
            <w:proofErr w:type="spellStart"/>
            <w:r w:rsidRPr="00D64C8F">
              <w:rPr>
                <w:rFonts w:ascii="Times New Roman" w:hAnsi="Times New Roman" w:cs="Times New Roman"/>
                <w:sz w:val="24"/>
                <w:szCs w:val="24"/>
                <w:lang w:val="uk-UA"/>
              </w:rPr>
              <w:t>зерттеп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тақырыбының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мәнін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теориясы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тарихын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терең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танып-білгендігін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екіншіден</w:t>
            </w:r>
            <w:proofErr w:type="spellEnd"/>
            <w:r w:rsidRPr="00D64C8F">
              <w:rPr>
                <w:rFonts w:ascii="Times New Roman" w:hAnsi="Times New Roman" w:cs="Times New Roman"/>
                <w:sz w:val="24"/>
                <w:szCs w:val="24"/>
                <w:lang w:val="uk-UA"/>
              </w:rPr>
              <w:t xml:space="preserve">, автор </w:t>
            </w:r>
            <w:proofErr w:type="spellStart"/>
            <w:r w:rsidRPr="00D64C8F">
              <w:rPr>
                <w:rFonts w:ascii="Times New Roman" w:hAnsi="Times New Roman" w:cs="Times New Roman"/>
                <w:sz w:val="24"/>
                <w:szCs w:val="24"/>
                <w:lang w:val="uk-UA"/>
              </w:rPr>
              <w:t>мәдени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құбылыстарды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талдай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әртүрлі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ғалымдар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ағымдар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көзқарасы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тұрғысынан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түсініп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бағалай</w:t>
            </w:r>
            <w:proofErr w:type="spellEnd"/>
            <w:r w:rsidRPr="00D64C8F">
              <w:rPr>
                <w:rFonts w:ascii="Times New Roman" w:hAnsi="Times New Roman" w:cs="Times New Roman"/>
                <w:sz w:val="24"/>
                <w:szCs w:val="24"/>
                <w:lang w:val="uk-UA"/>
              </w:rPr>
              <w:t xml:space="preserve"> білу; </w:t>
            </w:r>
            <w:proofErr w:type="spellStart"/>
            <w:r w:rsidRPr="00D64C8F">
              <w:rPr>
                <w:rFonts w:ascii="Times New Roman" w:hAnsi="Times New Roman" w:cs="Times New Roman"/>
                <w:sz w:val="24"/>
                <w:szCs w:val="24"/>
                <w:lang w:val="uk-UA"/>
              </w:rPr>
              <w:t>үшіншіден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зерттеп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мәдени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құбылыстың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өзектілігін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тарихтағы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қазіргі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заманғы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маңызын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ашып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дәлелдеу</w:t>
            </w:r>
            <w:proofErr w:type="spellEnd"/>
            <w:r w:rsidRPr="00D64C8F">
              <w:rPr>
                <w:rFonts w:ascii="Times New Roman" w:hAnsi="Times New Roman" w:cs="Times New Roman"/>
                <w:sz w:val="24"/>
                <w:szCs w:val="24"/>
                <w:lang w:val="uk-UA"/>
              </w:rPr>
              <w:t>.</w:t>
            </w:r>
          </w:p>
          <w:p w:rsidR="00D64C8F" w:rsidRPr="00D64C8F" w:rsidRDefault="00D64C8F" w:rsidP="00D64C8F">
            <w:pPr>
              <w:ind w:firstLine="709"/>
              <w:jc w:val="both"/>
              <w:rPr>
                <w:rFonts w:ascii="Times New Roman" w:hAnsi="Times New Roman" w:cs="Times New Roman"/>
                <w:sz w:val="24"/>
                <w:szCs w:val="24"/>
                <w:lang w:val="uk-UA"/>
              </w:rPr>
            </w:pP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қатысы</w:t>
            </w:r>
            <w:proofErr w:type="spellEnd"/>
            <w:r w:rsidRPr="00D64C8F">
              <w:rPr>
                <w:rFonts w:ascii="Times New Roman" w:hAnsi="Times New Roman" w:cs="Times New Roman"/>
                <w:sz w:val="24"/>
                <w:szCs w:val="24"/>
                <w:lang w:val="uk-UA"/>
              </w:rPr>
              <w:t xml:space="preserve"> бар </w:t>
            </w:r>
            <w:proofErr w:type="spellStart"/>
            <w:r w:rsidRPr="00D64C8F">
              <w:rPr>
                <w:rFonts w:ascii="Times New Roman" w:hAnsi="Times New Roman" w:cs="Times New Roman"/>
                <w:sz w:val="24"/>
                <w:szCs w:val="24"/>
                <w:lang w:val="uk-UA"/>
              </w:rPr>
              <w:t>деген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пікірлер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концепцияларды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олардың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авторлары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еңбектерінің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тексте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келтірілген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сілтемелер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болса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нөмірлеп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белгілеп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қою</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мәселе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бойынша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түрлі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пікір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қалыптасқан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болса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салыстыра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отырып</w:t>
            </w:r>
            <w:proofErr w:type="spellEnd"/>
            <w:r w:rsidRPr="00D64C8F">
              <w:rPr>
                <w:rFonts w:ascii="Times New Roman" w:hAnsi="Times New Roman" w:cs="Times New Roman"/>
                <w:sz w:val="24"/>
                <w:szCs w:val="24"/>
                <w:lang w:val="uk-UA"/>
              </w:rPr>
              <w:t xml:space="preserve">, автор </w:t>
            </w:r>
            <w:proofErr w:type="spellStart"/>
            <w:r w:rsidRPr="00D64C8F">
              <w:rPr>
                <w:rFonts w:ascii="Times New Roman" w:hAnsi="Times New Roman" w:cs="Times New Roman"/>
                <w:sz w:val="24"/>
                <w:szCs w:val="24"/>
                <w:lang w:val="uk-UA"/>
              </w:rPr>
              <w:t>өзінің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түсінігіне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сәйкес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келетін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біреуін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тиіс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құндылығы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докторанттың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жеке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пікірінің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қалыптасуы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айғақты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дәлелдей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алуымен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бағаланады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мәнін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ашатын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жақтарына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назар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аудара</w:t>
            </w:r>
            <w:proofErr w:type="spellEnd"/>
            <w:r w:rsidRPr="00D64C8F">
              <w:rPr>
                <w:rFonts w:ascii="Times New Roman" w:hAnsi="Times New Roman" w:cs="Times New Roman"/>
                <w:sz w:val="24"/>
                <w:szCs w:val="24"/>
                <w:lang w:val="uk-UA"/>
              </w:rPr>
              <w:t xml:space="preserve"> білу, </w:t>
            </w:r>
            <w:proofErr w:type="spellStart"/>
            <w:r w:rsidRPr="00D64C8F">
              <w:rPr>
                <w:rFonts w:ascii="Times New Roman" w:hAnsi="Times New Roman" w:cs="Times New Roman"/>
                <w:sz w:val="24"/>
                <w:szCs w:val="24"/>
                <w:lang w:val="uk-UA"/>
              </w:rPr>
              <w:t>фактілер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уәждер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арқылы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тұжырым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алатындығы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деңгейін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көтере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түседі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логикалық</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тұрғыдан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дұрыс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сәйкес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шарт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құрылымы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кіріспе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қорытындыдан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тұрады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Кіріспеде</w:t>
            </w:r>
            <w:proofErr w:type="spellEnd"/>
            <w:r w:rsidRPr="00D64C8F">
              <w:rPr>
                <w:rFonts w:ascii="Times New Roman" w:hAnsi="Times New Roman" w:cs="Times New Roman"/>
                <w:sz w:val="24"/>
                <w:szCs w:val="24"/>
                <w:lang w:val="uk-UA"/>
              </w:rPr>
              <w:t xml:space="preserve">, автор, </w:t>
            </w:r>
            <w:proofErr w:type="spellStart"/>
            <w:r w:rsidRPr="00D64C8F">
              <w:rPr>
                <w:rFonts w:ascii="Times New Roman" w:hAnsi="Times New Roman" w:cs="Times New Roman"/>
                <w:sz w:val="24"/>
                <w:szCs w:val="24"/>
                <w:lang w:val="uk-UA"/>
              </w:rPr>
              <w:t>осы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семестрлік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мақсаты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мұратын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тақырыбтың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өзектілігін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өтіп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қатысты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қысқаша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шолу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жасайды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Қорытынды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тұжырымдар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айтылады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солардың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нәтижесі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ретінде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түйіндеме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жасалып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семестрлік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аяқталады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сыртқы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формасына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келсек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көлемі</w:t>
            </w:r>
            <w:proofErr w:type="spellEnd"/>
            <w:r w:rsidRPr="00D64C8F">
              <w:rPr>
                <w:rFonts w:ascii="Times New Roman" w:hAnsi="Times New Roman" w:cs="Times New Roman"/>
                <w:sz w:val="24"/>
                <w:szCs w:val="24"/>
                <w:lang w:val="uk-UA"/>
              </w:rPr>
              <w:t xml:space="preserve"> 8 - 10 </w:t>
            </w:r>
            <w:proofErr w:type="spellStart"/>
            <w:r w:rsidRPr="00D64C8F">
              <w:rPr>
                <w:rFonts w:ascii="Times New Roman" w:hAnsi="Times New Roman" w:cs="Times New Roman"/>
                <w:sz w:val="24"/>
                <w:szCs w:val="24"/>
                <w:lang w:val="uk-UA"/>
              </w:rPr>
              <w:t>компьютерлік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қағаз</w:t>
            </w:r>
            <w:proofErr w:type="spellEnd"/>
            <w:r w:rsidRPr="00D64C8F">
              <w:rPr>
                <w:rFonts w:ascii="Times New Roman" w:hAnsi="Times New Roman" w:cs="Times New Roman"/>
                <w:sz w:val="24"/>
                <w:szCs w:val="24"/>
                <w:lang w:val="uk-UA"/>
              </w:rPr>
              <w:t xml:space="preserve"> беті </w:t>
            </w:r>
            <w:proofErr w:type="spellStart"/>
            <w:r w:rsidRPr="00D64C8F">
              <w:rPr>
                <w:rFonts w:ascii="Times New Roman" w:hAnsi="Times New Roman" w:cs="Times New Roman"/>
                <w:sz w:val="24"/>
                <w:szCs w:val="24"/>
                <w:lang w:val="uk-UA"/>
              </w:rPr>
              <w:t>шамасынан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болмауы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кіріспе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қорытынды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сыртқы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бетін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қоспағанда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әрбір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бетінде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қалдырылып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тараулардың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аттары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жазылып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сілтемелер</w:t>
            </w:r>
            <w:proofErr w:type="spellEnd"/>
            <w:r w:rsidRPr="00D64C8F">
              <w:rPr>
                <w:rFonts w:ascii="Times New Roman" w:hAnsi="Times New Roman" w:cs="Times New Roman"/>
                <w:sz w:val="24"/>
                <w:szCs w:val="24"/>
                <w:lang w:val="uk-UA"/>
              </w:rPr>
              <w:t xml:space="preserve"> бет </w:t>
            </w:r>
            <w:proofErr w:type="spellStart"/>
            <w:r w:rsidRPr="00D64C8F">
              <w:rPr>
                <w:rFonts w:ascii="Times New Roman" w:hAnsi="Times New Roman" w:cs="Times New Roman"/>
                <w:sz w:val="24"/>
                <w:szCs w:val="24"/>
                <w:lang w:val="uk-UA"/>
              </w:rPr>
              <w:t>соңында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көрсетілуі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сыртқы</w:t>
            </w:r>
            <w:proofErr w:type="spellEnd"/>
            <w:r w:rsidRPr="00D64C8F">
              <w:rPr>
                <w:rFonts w:ascii="Times New Roman" w:hAnsi="Times New Roman" w:cs="Times New Roman"/>
                <w:sz w:val="24"/>
                <w:szCs w:val="24"/>
                <w:lang w:val="uk-UA"/>
              </w:rPr>
              <w:t xml:space="preserve"> беті </w:t>
            </w:r>
            <w:proofErr w:type="spellStart"/>
            <w:r w:rsidRPr="00D64C8F">
              <w:rPr>
                <w:rFonts w:ascii="Times New Roman" w:hAnsi="Times New Roman" w:cs="Times New Roman"/>
                <w:sz w:val="24"/>
                <w:szCs w:val="24"/>
                <w:lang w:val="uk-UA"/>
              </w:rPr>
              <w:t>ғана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машинкада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немесе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компьютерде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теріліп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көрнекті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түсінікті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жазумен</w:t>
            </w:r>
            <w:proofErr w:type="spellEnd"/>
            <w:r w:rsidRPr="00D64C8F">
              <w:rPr>
                <w:rFonts w:ascii="Times New Roman" w:hAnsi="Times New Roman" w:cs="Times New Roman"/>
                <w:sz w:val="24"/>
                <w:szCs w:val="24"/>
                <w:lang w:val="uk-UA"/>
              </w:rPr>
              <w:t xml:space="preserve">, таза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түзетулерсіз</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қолмен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жазылған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w:t>
            </w:r>
          </w:p>
          <w:p w:rsidR="00C97625" w:rsidRPr="00D64C8F" w:rsidRDefault="00C97625" w:rsidP="0052790A">
            <w:pPr>
              <w:tabs>
                <w:tab w:val="left" w:pos="426"/>
              </w:tabs>
              <w:autoSpaceDE w:val="0"/>
              <w:autoSpaceDN w:val="0"/>
              <w:adjustRightInd w:val="0"/>
              <w:jc w:val="both"/>
              <w:rPr>
                <w:rFonts w:ascii="Times New Roman" w:hAnsi="Times New Roman" w:cs="Times New Roman"/>
                <w:sz w:val="24"/>
                <w:szCs w:val="24"/>
                <w:lang w:val="uk-UA"/>
              </w:rPr>
            </w:pPr>
          </w:p>
        </w:tc>
      </w:tr>
      <w:tr w:rsidR="00C97625" w:rsidRPr="002E2302" w:rsidTr="00C97625">
        <w:trPr>
          <w:trHeight w:val="258"/>
        </w:trPr>
        <w:tc>
          <w:tcPr>
            <w:tcW w:w="1809" w:type="dxa"/>
            <w:gridSpan w:val="2"/>
            <w:vMerge w:val="restart"/>
          </w:tcPr>
          <w:p w:rsidR="00C97625" w:rsidRPr="002E2302" w:rsidRDefault="00370C5A" w:rsidP="00370C5A">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Pr>
                <w:rStyle w:val="shorttext"/>
                <w:rFonts w:ascii="Times New Roman" w:hAnsi="Times New Roman" w:cs="Times New Roman"/>
                <w:b/>
                <w:sz w:val="24"/>
                <w:szCs w:val="24"/>
                <w:lang w:val="kk-KZ"/>
              </w:rPr>
              <w:lastRenderedPageBreak/>
              <w:t>Бағалау саясаты</w:t>
            </w:r>
          </w:p>
        </w:tc>
        <w:tc>
          <w:tcPr>
            <w:tcW w:w="4536" w:type="dxa"/>
            <w:gridSpan w:val="6"/>
          </w:tcPr>
          <w:p w:rsidR="00C97625" w:rsidRPr="002E2302" w:rsidRDefault="00370C5A" w:rsidP="00370C5A">
            <w:pPr>
              <w:tabs>
                <w:tab w:val="left" w:pos="426"/>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Өзіндік жұмыстың мазмұны</w:t>
            </w:r>
          </w:p>
        </w:tc>
        <w:tc>
          <w:tcPr>
            <w:tcW w:w="851" w:type="dxa"/>
            <w:gridSpan w:val="2"/>
          </w:tcPr>
          <w:p w:rsidR="00C97625" w:rsidRPr="002E2302" w:rsidRDefault="00370C5A" w:rsidP="00370C5A">
            <w:pPr>
              <w:tabs>
                <w:tab w:val="left" w:pos="426"/>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Үлесі</w:t>
            </w:r>
          </w:p>
        </w:tc>
        <w:tc>
          <w:tcPr>
            <w:tcW w:w="2658" w:type="dxa"/>
            <w:gridSpan w:val="3"/>
          </w:tcPr>
          <w:p w:rsidR="00C97625" w:rsidRPr="002E2302" w:rsidRDefault="00370C5A" w:rsidP="0052790A">
            <w:pPr>
              <w:pStyle w:val="a6"/>
              <w:tabs>
                <w:tab w:val="left" w:pos="317"/>
              </w:tabs>
              <w:autoSpaceDE w:val="0"/>
              <w:autoSpaceDN w:val="0"/>
              <w:adjustRightInd w:val="0"/>
              <w:ind w:left="0"/>
              <w:jc w:val="center"/>
              <w:rPr>
                <w:rFonts w:ascii="Times New Roman" w:hAnsi="Times New Roman" w:cs="Times New Roman"/>
                <w:b/>
                <w:sz w:val="24"/>
                <w:szCs w:val="24"/>
              </w:rPr>
            </w:pPr>
            <w:r>
              <w:rPr>
                <w:rStyle w:val="shorttext"/>
                <w:rFonts w:ascii="Times New Roman" w:hAnsi="Times New Roman" w:cs="Times New Roman"/>
                <w:b/>
                <w:sz w:val="24"/>
                <w:szCs w:val="24"/>
                <w:lang w:val="kk-KZ"/>
              </w:rPr>
              <w:t>Оқу нәтижелері</w:t>
            </w:r>
          </w:p>
        </w:tc>
      </w:tr>
      <w:tr w:rsidR="00C97625" w:rsidRPr="002E2302" w:rsidTr="00C97625">
        <w:trPr>
          <w:trHeight w:val="576"/>
        </w:trPr>
        <w:tc>
          <w:tcPr>
            <w:tcW w:w="1809" w:type="dxa"/>
            <w:gridSpan w:val="2"/>
            <w:vMerge/>
          </w:tcPr>
          <w:p w:rsidR="00C97625" w:rsidRPr="002E2302" w:rsidRDefault="00C97625"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536" w:type="dxa"/>
            <w:gridSpan w:val="6"/>
          </w:tcPr>
          <w:p w:rsidR="00936A3C" w:rsidRPr="002E2302" w:rsidRDefault="00936A3C" w:rsidP="00936A3C">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Үй тапсырмалары</w:t>
            </w:r>
          </w:p>
          <w:p w:rsidR="00936A3C" w:rsidRPr="002E2302" w:rsidRDefault="00936A3C" w:rsidP="00936A3C">
            <w:pPr>
              <w:tabs>
                <w:tab w:val="left" w:pos="426"/>
              </w:tabs>
              <w:autoSpaceDE w:val="0"/>
              <w:autoSpaceDN w:val="0"/>
              <w:adjustRightInd w:val="0"/>
              <w:jc w:val="both"/>
              <w:rPr>
                <w:rStyle w:val="shorttext"/>
                <w:rFonts w:ascii="Times New Roman" w:hAnsi="Times New Roman" w:cs="Times New Roman"/>
                <w:sz w:val="24"/>
                <w:szCs w:val="24"/>
              </w:rPr>
            </w:pPr>
            <w:r>
              <w:rPr>
                <w:rFonts w:ascii="Times New Roman" w:hAnsi="Times New Roman" w:cs="Times New Roman"/>
                <w:sz w:val="24"/>
                <w:szCs w:val="24"/>
                <w:lang w:val="kk-KZ"/>
              </w:rPr>
              <w:t>Деректер базасы жобасын дайындау</w:t>
            </w:r>
            <w:r>
              <w:rPr>
                <w:rStyle w:val="shorttext"/>
                <w:rFonts w:ascii="Times New Roman" w:hAnsi="Times New Roman" w:cs="Times New Roman"/>
                <w:sz w:val="24"/>
                <w:szCs w:val="24"/>
              </w:rPr>
              <w:t xml:space="preserve"> </w:t>
            </w:r>
            <w:r w:rsidRPr="002E2302">
              <w:rPr>
                <w:rStyle w:val="shorttext"/>
                <w:rFonts w:ascii="Times New Roman" w:hAnsi="Times New Roman" w:cs="Times New Roman"/>
                <w:sz w:val="24"/>
                <w:szCs w:val="24"/>
              </w:rPr>
              <w:t xml:space="preserve"> </w:t>
            </w:r>
          </w:p>
          <w:p w:rsidR="00936A3C" w:rsidRPr="002E2302" w:rsidRDefault="00936A3C" w:rsidP="00936A3C">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Бағдарлама жобасы</w:t>
            </w:r>
            <w:r w:rsidRPr="002E2302">
              <w:rPr>
                <w:rFonts w:ascii="Times New Roman" w:hAnsi="Times New Roman" w:cs="Times New Roman"/>
                <w:sz w:val="24"/>
                <w:szCs w:val="24"/>
              </w:rPr>
              <w:t xml:space="preserve"> </w:t>
            </w:r>
          </w:p>
          <w:p w:rsidR="00936A3C" w:rsidRPr="002E2302" w:rsidRDefault="00936A3C" w:rsidP="00936A3C">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Емтихан</w:t>
            </w:r>
            <w:r w:rsidRPr="002E2302">
              <w:rPr>
                <w:rFonts w:ascii="Times New Roman" w:hAnsi="Times New Roman" w:cs="Times New Roman"/>
                <w:sz w:val="24"/>
                <w:szCs w:val="24"/>
              </w:rPr>
              <w:t xml:space="preserve"> </w:t>
            </w:r>
          </w:p>
          <w:p w:rsidR="00C97625" w:rsidRPr="002E2302" w:rsidRDefault="00936A3C" w:rsidP="00936A3C">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Барлығы</w:t>
            </w:r>
          </w:p>
        </w:tc>
        <w:tc>
          <w:tcPr>
            <w:tcW w:w="851" w:type="dxa"/>
            <w:gridSpan w:val="2"/>
          </w:tcPr>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35%</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10%</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15%</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u w:val="single"/>
              </w:rPr>
            </w:pPr>
            <w:r w:rsidRPr="002E2302">
              <w:rPr>
                <w:rFonts w:ascii="Times New Roman" w:hAnsi="Times New Roman" w:cs="Times New Roman"/>
                <w:sz w:val="24"/>
                <w:szCs w:val="24"/>
                <w:u w:val="single"/>
              </w:rPr>
              <w:t>40%</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100%</w:t>
            </w:r>
          </w:p>
        </w:tc>
        <w:tc>
          <w:tcPr>
            <w:tcW w:w="2658" w:type="dxa"/>
            <w:gridSpan w:val="3"/>
          </w:tcPr>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1,2,34,5,6</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2,3,4</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4,5,6</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1,2,3,4,5,6</w:t>
            </w:r>
          </w:p>
        </w:tc>
      </w:tr>
      <w:tr w:rsidR="00C97625" w:rsidRPr="002E2302" w:rsidTr="00C97625">
        <w:tc>
          <w:tcPr>
            <w:tcW w:w="1809" w:type="dxa"/>
            <w:gridSpan w:val="2"/>
            <w:vMerge/>
          </w:tcPr>
          <w:p w:rsidR="00C97625" w:rsidRPr="002E2302" w:rsidRDefault="00C97625"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8045" w:type="dxa"/>
            <w:gridSpan w:val="11"/>
          </w:tcPr>
          <w:p w:rsidR="00B3086D" w:rsidRPr="002E2302" w:rsidRDefault="00B3086D" w:rsidP="00B3086D">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 xml:space="preserve">Қорытынды  баға </w:t>
            </w:r>
            <m:oMath>
              <m:r>
                <m:rPr>
                  <m:sty m:val="p"/>
                </m:rPr>
                <w:rPr>
                  <w:rFonts w:ascii="Cambria Math" w:eastAsia="Times New Roman" w:hAnsi="Cambria Math" w:cs="Times New Roman"/>
                  <w:color w:val="000000"/>
                  <w:sz w:val="24"/>
                  <w:szCs w:val="24"/>
                  <w:lang w:val="kk-KZ"/>
                </w:rPr>
                <m:t>=</m:t>
              </m:r>
              <m:f>
                <m:fPr>
                  <m:ctrlPr>
                    <w:rPr>
                      <w:rFonts w:ascii="Cambria Math" w:eastAsia="Times New Roman" w:hAnsi="Cambria Math" w:cs="Times New Roman"/>
                      <w:bCs/>
                      <w:color w:val="000000"/>
                      <w:sz w:val="24"/>
                      <w:szCs w:val="24"/>
                      <w:lang w:val="kk-KZ"/>
                    </w:rPr>
                  </m:ctrlPr>
                </m:fPr>
                <m:num>
                  <m:r>
                    <m:rPr>
                      <m:sty m:val="p"/>
                    </m:rPr>
                    <w:rPr>
                      <w:rFonts w:ascii="Cambria Math" w:eastAsia="Times New Roman" w:hAnsi="Cambria Math" w:cs="Times New Roman"/>
                      <w:color w:val="000000"/>
                      <w:sz w:val="24"/>
                      <w:szCs w:val="24"/>
                      <w:lang w:val="kk-KZ"/>
                    </w:rPr>
                    <m:t>АБ1+АБ</m:t>
                  </m:r>
                </m:num>
                <m:den>
                  <m:r>
                    <m:rPr>
                      <m:sty m:val="p"/>
                    </m:rPr>
                    <w:rPr>
                      <w:rFonts w:ascii="Cambria Math" w:eastAsia="Times New Roman" w:hAnsi="Cambria Math" w:cs="Times New Roman"/>
                      <w:color w:val="000000"/>
                      <w:sz w:val="24"/>
                      <w:szCs w:val="24"/>
                      <w:lang w:val="kk-KZ"/>
                    </w:rPr>
                    <m:t>2</m:t>
                  </m:r>
                </m:den>
              </m:f>
              <m:r>
                <m:rPr>
                  <m:sty m:val="p"/>
                </m:rPr>
                <w:rPr>
                  <w:rFonts w:ascii="Cambria Math" w:eastAsia="Times New Roman" w:hAnsi="Cambria Math" w:cs="Times New Roman"/>
                  <w:color w:val="000000"/>
                  <w:sz w:val="24"/>
                  <w:szCs w:val="24"/>
                  <w:lang w:val="kk-KZ"/>
                </w:rPr>
                <m:t>∙0,6+0,1МТ+0,3ҚЕ</m:t>
              </m:r>
            </m:oMath>
          </w:p>
          <w:p w:rsidR="00B3086D" w:rsidRPr="002E2302" w:rsidRDefault="00B3086D" w:rsidP="00B3086D">
            <w:pPr>
              <w:pStyle w:val="a6"/>
              <w:tabs>
                <w:tab w:val="left" w:pos="426"/>
              </w:tabs>
              <w:autoSpaceDE w:val="0"/>
              <w:autoSpaceDN w:val="0"/>
              <w:adjustRightInd w:val="0"/>
              <w:ind w:left="34"/>
              <w:jc w:val="both"/>
              <w:rPr>
                <w:rFonts w:ascii="Times New Roman" w:hAnsi="Times New Roman" w:cs="Times New Roman"/>
                <w:sz w:val="24"/>
                <w:szCs w:val="24"/>
              </w:rPr>
            </w:pPr>
            <w:r>
              <w:rPr>
                <w:rFonts w:ascii="Times New Roman" w:hAnsi="Times New Roman" w:cs="Times New Roman"/>
                <w:sz w:val="24"/>
                <w:szCs w:val="24"/>
                <w:lang w:val="kk-KZ"/>
              </w:rPr>
              <w:t xml:space="preserve">Төменде пайызбен </w:t>
            </w:r>
            <w:r w:rsidRPr="002E2302">
              <w:rPr>
                <w:rFonts w:ascii="Times New Roman" w:hAnsi="Times New Roman" w:cs="Times New Roman"/>
                <w:sz w:val="24"/>
                <w:szCs w:val="24"/>
              </w:rPr>
              <w:t xml:space="preserve"> </w:t>
            </w:r>
            <w:proofErr w:type="spellStart"/>
            <w:r w:rsidRPr="002E2302">
              <w:rPr>
                <w:rFonts w:ascii="Times New Roman" w:hAnsi="Times New Roman" w:cs="Times New Roman"/>
                <w:sz w:val="24"/>
                <w:szCs w:val="24"/>
              </w:rPr>
              <w:t>минималь</w:t>
            </w:r>
            <w:proofErr w:type="spellEnd"/>
            <w:r w:rsidR="00B61084">
              <w:rPr>
                <w:rFonts w:ascii="Times New Roman" w:hAnsi="Times New Roman" w:cs="Times New Roman"/>
                <w:sz w:val="24"/>
                <w:szCs w:val="24"/>
                <w:lang w:val="kk-KZ"/>
              </w:rPr>
              <w:t>ды</w:t>
            </w:r>
            <w:r>
              <w:rPr>
                <w:rFonts w:ascii="Times New Roman" w:hAnsi="Times New Roman" w:cs="Times New Roman"/>
                <w:sz w:val="24"/>
                <w:szCs w:val="24"/>
                <w:lang w:val="kk-KZ"/>
              </w:rPr>
              <w:t xml:space="preserve"> бағалар келтірілген</w:t>
            </w:r>
            <w:r w:rsidRPr="002E2302">
              <w:rPr>
                <w:rFonts w:ascii="Times New Roman" w:hAnsi="Times New Roman" w:cs="Times New Roman"/>
                <w:sz w:val="24"/>
                <w:szCs w:val="24"/>
              </w:rPr>
              <w:t>:</w:t>
            </w:r>
          </w:p>
          <w:p w:rsidR="00C97625" w:rsidRPr="002E2302"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95% - 100%: А</w:t>
            </w:r>
            <w:r w:rsidRPr="002E2302">
              <w:rPr>
                <w:rFonts w:ascii="Times New Roman" w:hAnsi="Times New Roman" w:cs="Times New Roman"/>
                <w:sz w:val="24"/>
                <w:szCs w:val="24"/>
              </w:rPr>
              <w:tab/>
            </w:r>
            <w:r w:rsidRPr="002E2302">
              <w:rPr>
                <w:rFonts w:ascii="Times New Roman" w:hAnsi="Times New Roman" w:cs="Times New Roman"/>
                <w:sz w:val="24"/>
                <w:szCs w:val="24"/>
              </w:rPr>
              <w:tab/>
              <w:t>90% - 94%: А-</w:t>
            </w:r>
          </w:p>
          <w:p w:rsidR="00C97625" w:rsidRPr="002E2302"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85% - 89%: В+</w:t>
            </w:r>
            <w:r w:rsidRPr="002E2302">
              <w:rPr>
                <w:rFonts w:ascii="Times New Roman" w:hAnsi="Times New Roman" w:cs="Times New Roman"/>
                <w:sz w:val="24"/>
                <w:szCs w:val="24"/>
              </w:rPr>
              <w:tab/>
            </w:r>
            <w:r w:rsidRPr="002E2302">
              <w:rPr>
                <w:rFonts w:ascii="Times New Roman" w:hAnsi="Times New Roman" w:cs="Times New Roman"/>
                <w:sz w:val="24"/>
                <w:szCs w:val="24"/>
              </w:rPr>
              <w:tab/>
              <w:t>80% - 84%: В</w:t>
            </w:r>
            <w:r w:rsidRPr="002E2302">
              <w:rPr>
                <w:rFonts w:ascii="Times New Roman" w:hAnsi="Times New Roman" w:cs="Times New Roman"/>
                <w:sz w:val="24"/>
                <w:szCs w:val="24"/>
              </w:rPr>
              <w:tab/>
            </w:r>
            <w:r w:rsidRPr="002E2302">
              <w:rPr>
                <w:rFonts w:ascii="Times New Roman" w:hAnsi="Times New Roman" w:cs="Times New Roman"/>
                <w:sz w:val="24"/>
                <w:szCs w:val="24"/>
              </w:rPr>
              <w:tab/>
            </w:r>
            <w:r w:rsidRPr="002E2302">
              <w:rPr>
                <w:rFonts w:ascii="Times New Roman" w:hAnsi="Times New Roman" w:cs="Times New Roman"/>
                <w:sz w:val="24"/>
                <w:szCs w:val="24"/>
              </w:rPr>
              <w:tab/>
              <w:t>75% - 79%: В-</w:t>
            </w:r>
          </w:p>
          <w:p w:rsidR="00C97625" w:rsidRPr="002E2302"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70% - 74%: С+</w:t>
            </w:r>
            <w:r w:rsidRPr="002E2302">
              <w:rPr>
                <w:rFonts w:ascii="Times New Roman" w:hAnsi="Times New Roman" w:cs="Times New Roman"/>
                <w:sz w:val="24"/>
                <w:szCs w:val="24"/>
              </w:rPr>
              <w:tab/>
            </w:r>
            <w:r w:rsidRPr="002E2302">
              <w:rPr>
                <w:rFonts w:ascii="Times New Roman" w:hAnsi="Times New Roman" w:cs="Times New Roman"/>
                <w:sz w:val="24"/>
                <w:szCs w:val="24"/>
              </w:rPr>
              <w:tab/>
              <w:t>65% - 69%: С</w:t>
            </w:r>
            <w:r w:rsidRPr="002E2302">
              <w:rPr>
                <w:rFonts w:ascii="Times New Roman" w:hAnsi="Times New Roman" w:cs="Times New Roman"/>
                <w:sz w:val="24"/>
                <w:szCs w:val="24"/>
              </w:rPr>
              <w:tab/>
            </w:r>
            <w:r w:rsidRPr="002E2302">
              <w:rPr>
                <w:rFonts w:ascii="Times New Roman" w:hAnsi="Times New Roman" w:cs="Times New Roman"/>
                <w:sz w:val="24"/>
                <w:szCs w:val="24"/>
              </w:rPr>
              <w:tab/>
            </w:r>
            <w:r w:rsidRPr="002E2302">
              <w:rPr>
                <w:rFonts w:ascii="Times New Roman" w:hAnsi="Times New Roman" w:cs="Times New Roman"/>
                <w:sz w:val="24"/>
                <w:szCs w:val="24"/>
              </w:rPr>
              <w:tab/>
              <w:t>60% - 64%: С-</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 xml:space="preserve">55% - 59%: </w:t>
            </w:r>
            <w:r w:rsidRPr="002E2302">
              <w:rPr>
                <w:rFonts w:ascii="Times New Roman" w:hAnsi="Times New Roman" w:cs="Times New Roman"/>
                <w:sz w:val="24"/>
                <w:szCs w:val="24"/>
                <w:lang w:val="en-US"/>
              </w:rPr>
              <w:t>D</w:t>
            </w:r>
            <w:r w:rsidRPr="002E2302">
              <w:rPr>
                <w:rFonts w:ascii="Times New Roman" w:hAnsi="Times New Roman" w:cs="Times New Roman"/>
                <w:sz w:val="24"/>
                <w:szCs w:val="24"/>
              </w:rPr>
              <w:t>+</w:t>
            </w:r>
            <w:r w:rsidRPr="002E2302">
              <w:rPr>
                <w:rFonts w:ascii="Times New Roman" w:hAnsi="Times New Roman" w:cs="Times New Roman"/>
                <w:sz w:val="24"/>
                <w:szCs w:val="24"/>
              </w:rPr>
              <w:tab/>
            </w:r>
            <w:r w:rsidRPr="002E2302">
              <w:rPr>
                <w:rFonts w:ascii="Times New Roman" w:hAnsi="Times New Roman" w:cs="Times New Roman"/>
                <w:sz w:val="24"/>
                <w:szCs w:val="24"/>
              </w:rPr>
              <w:tab/>
              <w:t xml:space="preserve">50% - 54%: </w:t>
            </w:r>
            <w:r w:rsidRPr="002E2302">
              <w:rPr>
                <w:rFonts w:ascii="Times New Roman" w:hAnsi="Times New Roman" w:cs="Times New Roman"/>
                <w:sz w:val="24"/>
                <w:szCs w:val="24"/>
                <w:lang w:val="en-US"/>
              </w:rPr>
              <w:t>D</w:t>
            </w:r>
            <w:r w:rsidRPr="002E2302">
              <w:rPr>
                <w:rFonts w:ascii="Times New Roman" w:hAnsi="Times New Roman" w:cs="Times New Roman"/>
                <w:sz w:val="24"/>
                <w:szCs w:val="24"/>
              </w:rPr>
              <w:t>-</w:t>
            </w:r>
            <w:r w:rsidRPr="002E2302">
              <w:rPr>
                <w:rFonts w:ascii="Times New Roman" w:hAnsi="Times New Roman" w:cs="Times New Roman"/>
                <w:sz w:val="24"/>
                <w:szCs w:val="24"/>
              </w:rPr>
              <w:tab/>
            </w:r>
            <w:r w:rsidRPr="002E2302">
              <w:rPr>
                <w:rFonts w:ascii="Times New Roman" w:hAnsi="Times New Roman" w:cs="Times New Roman"/>
                <w:sz w:val="24"/>
                <w:szCs w:val="24"/>
              </w:rPr>
              <w:tab/>
              <w:t xml:space="preserve">            0% -49%: </w:t>
            </w:r>
            <w:r w:rsidRPr="002E2302">
              <w:rPr>
                <w:rFonts w:ascii="Times New Roman" w:hAnsi="Times New Roman" w:cs="Times New Roman"/>
                <w:sz w:val="24"/>
                <w:szCs w:val="24"/>
                <w:lang w:val="en-US"/>
              </w:rPr>
              <w:t>F</w:t>
            </w:r>
          </w:p>
        </w:tc>
      </w:tr>
      <w:tr w:rsidR="00C97625" w:rsidRPr="006C35FF" w:rsidTr="00C97625">
        <w:tc>
          <w:tcPr>
            <w:tcW w:w="1809" w:type="dxa"/>
            <w:gridSpan w:val="2"/>
          </w:tcPr>
          <w:p w:rsidR="00C97625" w:rsidRPr="002E2302" w:rsidRDefault="00C97625" w:rsidP="00D717C8">
            <w:pPr>
              <w:pStyle w:val="a6"/>
              <w:tabs>
                <w:tab w:val="left" w:pos="426"/>
              </w:tabs>
              <w:autoSpaceDE w:val="0"/>
              <w:autoSpaceDN w:val="0"/>
              <w:adjustRightInd w:val="0"/>
              <w:ind w:left="0"/>
              <w:jc w:val="both"/>
              <w:rPr>
                <w:rFonts w:ascii="Times New Roman" w:hAnsi="Times New Roman" w:cs="Times New Roman"/>
                <w:b/>
                <w:sz w:val="24"/>
                <w:szCs w:val="24"/>
              </w:rPr>
            </w:pPr>
            <w:proofErr w:type="gramStart"/>
            <w:r w:rsidRPr="002E2302">
              <w:rPr>
                <w:rFonts w:ascii="Times New Roman" w:hAnsi="Times New Roman" w:cs="Times New Roman"/>
                <w:b/>
                <w:sz w:val="24"/>
                <w:szCs w:val="24"/>
              </w:rPr>
              <w:t>П</w:t>
            </w:r>
            <w:proofErr w:type="gramEnd"/>
            <w:r w:rsidR="00D717C8">
              <w:rPr>
                <w:rFonts w:ascii="Times New Roman" w:hAnsi="Times New Roman" w:cs="Times New Roman"/>
                <w:b/>
                <w:sz w:val="24"/>
                <w:szCs w:val="24"/>
                <w:lang w:val="kk-KZ"/>
              </w:rPr>
              <w:t>әннің саясаты</w:t>
            </w:r>
          </w:p>
        </w:tc>
        <w:tc>
          <w:tcPr>
            <w:tcW w:w="8045" w:type="dxa"/>
            <w:gridSpan w:val="11"/>
          </w:tcPr>
          <w:p w:rsidR="00D717C8" w:rsidRDefault="00D717C8" w:rsidP="00D717C8">
            <w:pPr>
              <w:pStyle w:val="20"/>
              <w:spacing w:after="0" w:line="240" w:lineRule="auto"/>
              <w:ind w:firstLine="284"/>
              <w:jc w:val="both"/>
              <w:rPr>
                <w:lang w:val="kk-KZ"/>
              </w:rPr>
            </w:pPr>
            <w:r>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D717C8" w:rsidRPr="00D717C8" w:rsidRDefault="00D717C8" w:rsidP="00D717C8">
            <w:pPr>
              <w:pStyle w:val="20"/>
              <w:spacing w:after="0" w:line="240" w:lineRule="auto"/>
              <w:ind w:firstLine="284"/>
              <w:jc w:val="both"/>
              <w:rPr>
                <w:lang w:val="kk-KZ"/>
              </w:rPr>
            </w:pPr>
            <w:r>
              <w:rPr>
                <w:lang w:val="kk-KZ"/>
              </w:rPr>
              <w:t xml:space="preserve">Бағалау кезінде студенттердің сабақтағы белсенділігі мен сабаққа қатысуы ескеріледі.  </w:t>
            </w:r>
            <w:r w:rsidRPr="00D717C8">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w:t>
            </w:r>
            <w:r w:rsidRPr="00D717C8">
              <w:rPr>
                <w:lang w:val="kk-KZ"/>
              </w:rPr>
              <w:lastRenderedPageBreak/>
              <w:t xml:space="preserve">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717C8" w:rsidRPr="00D717C8" w:rsidRDefault="00D717C8" w:rsidP="00D717C8">
            <w:pPr>
              <w:ind w:left="-142" w:firstLine="426"/>
              <w:jc w:val="both"/>
              <w:rPr>
                <w:rFonts w:ascii="Times New Roman" w:hAnsi="Times New Roman" w:cs="Times New Roman"/>
                <w:sz w:val="24"/>
                <w:szCs w:val="24"/>
                <w:lang w:val="kk-KZ"/>
              </w:rPr>
            </w:pPr>
            <w:r w:rsidRPr="00D717C8">
              <w:rPr>
                <w:rFonts w:ascii="Times New Roman" w:hAnsi="Times New Roman" w:cs="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C97625" w:rsidRPr="00D717C8" w:rsidRDefault="00C97625" w:rsidP="00D717C8">
            <w:pPr>
              <w:pStyle w:val="22"/>
              <w:spacing w:line="240" w:lineRule="auto"/>
              <w:ind w:left="0" w:firstLine="288"/>
              <w:jc w:val="both"/>
              <w:rPr>
                <w:lang w:val="kk-KZ"/>
              </w:rPr>
            </w:pPr>
          </w:p>
        </w:tc>
      </w:tr>
    </w:tbl>
    <w:p w:rsidR="001E2BD5" w:rsidRPr="001E2BD5" w:rsidRDefault="001E2BD5" w:rsidP="001E2BD5">
      <w:pPr>
        <w:ind w:firstLine="567"/>
        <w:jc w:val="center"/>
        <w:rPr>
          <w:rFonts w:ascii="Times New Roman" w:hAnsi="Times New Roman" w:cs="Times New Roman"/>
          <w:b/>
          <w:sz w:val="24"/>
          <w:szCs w:val="24"/>
          <w:lang w:val="kk-KZ"/>
        </w:rPr>
      </w:pPr>
      <w:r w:rsidRPr="001E2BD5">
        <w:rPr>
          <w:rFonts w:ascii="Times New Roman" w:hAnsi="Times New Roman" w:cs="Times New Roman"/>
          <w:b/>
          <w:sz w:val="24"/>
          <w:szCs w:val="24"/>
          <w:lang w:val="kk-KZ"/>
        </w:rPr>
        <w:lastRenderedPageBreak/>
        <w:t>Курстың тақырып жоспары және бөлінетін сағат</w:t>
      </w:r>
    </w:p>
    <w:tbl>
      <w:tblPr>
        <w:tblW w:w="6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6765"/>
        <w:gridCol w:w="780"/>
        <w:gridCol w:w="15"/>
        <w:gridCol w:w="1461"/>
        <w:gridCol w:w="2931"/>
      </w:tblGrid>
      <w:tr w:rsidR="001E2BD5" w:rsidRPr="001E2BD5" w:rsidTr="00DD445C">
        <w:trPr>
          <w:gridAfter w:val="1"/>
          <w:wAfter w:w="1146" w:type="pct"/>
        </w:trPr>
        <w:tc>
          <w:tcPr>
            <w:tcW w:w="327"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Апта</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Тақырыптың аталуы</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Сағат саны</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 xml:space="preserve">Бағасы </w:t>
            </w:r>
          </w:p>
        </w:tc>
      </w:tr>
      <w:tr w:rsidR="001E2BD5" w:rsidRPr="001E2BD5" w:rsidTr="00DD445C">
        <w:trPr>
          <w:gridAfter w:val="1"/>
          <w:wAfter w:w="1146" w:type="pct"/>
        </w:trPr>
        <w:tc>
          <w:tcPr>
            <w:tcW w:w="3854" w:type="pct"/>
            <w:gridSpan w:val="5"/>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B61084">
            <w:pPr>
              <w:jc w:val="center"/>
              <w:rPr>
                <w:rFonts w:ascii="Times New Roman" w:hAnsi="Times New Roman" w:cs="Times New Roman"/>
                <w:b/>
                <w:sz w:val="24"/>
                <w:szCs w:val="24"/>
                <w:lang w:val="kk-KZ"/>
              </w:rPr>
            </w:pPr>
            <w:r w:rsidRPr="001E2BD5">
              <w:rPr>
                <w:rFonts w:ascii="Times New Roman" w:hAnsi="Times New Roman" w:cs="Times New Roman"/>
                <w:b/>
                <w:sz w:val="24"/>
                <w:szCs w:val="24"/>
                <w:lang w:val="kk-KZ"/>
              </w:rPr>
              <w:t xml:space="preserve">1 Модуль: Мәдени </w:t>
            </w:r>
            <w:r w:rsidR="00B61084">
              <w:rPr>
                <w:rFonts w:ascii="Times New Roman" w:hAnsi="Times New Roman" w:cs="Times New Roman"/>
                <w:b/>
                <w:sz w:val="24"/>
                <w:szCs w:val="24"/>
                <w:lang w:val="kk-KZ"/>
              </w:rPr>
              <w:t>туризм</w:t>
            </w:r>
            <w:r w:rsidRPr="001E2BD5">
              <w:rPr>
                <w:rFonts w:ascii="Times New Roman" w:hAnsi="Times New Roman" w:cs="Times New Roman"/>
                <w:b/>
                <w:sz w:val="24"/>
                <w:szCs w:val="24"/>
                <w:lang w:val="kk-KZ"/>
              </w:rPr>
              <w:t xml:space="preserve"> пәні</w:t>
            </w:r>
          </w:p>
        </w:tc>
      </w:tr>
      <w:tr w:rsidR="001E2BD5" w:rsidRPr="001E2BD5" w:rsidTr="00DD445C">
        <w:trPr>
          <w:gridAfter w:val="1"/>
          <w:wAfter w:w="1146" w:type="pct"/>
          <w:trHeight w:val="344"/>
        </w:trPr>
        <w:tc>
          <w:tcPr>
            <w:tcW w:w="327" w:type="pct"/>
            <w:vMerge w:val="restar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1</w:t>
            </w:r>
          </w:p>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B61084" w:rsidRDefault="001E2BD5" w:rsidP="00DD445C">
            <w:pPr>
              <w:rPr>
                <w:rFonts w:ascii="Times New Roman" w:hAnsi="Times New Roman" w:cs="Times New Roman"/>
                <w:b/>
                <w:sz w:val="24"/>
                <w:szCs w:val="24"/>
                <w:lang w:val="kk-KZ"/>
              </w:rPr>
            </w:pPr>
            <w:r w:rsidRPr="001E2BD5">
              <w:rPr>
                <w:rFonts w:ascii="Times New Roman" w:hAnsi="Times New Roman" w:cs="Times New Roman"/>
                <w:b/>
                <w:sz w:val="24"/>
                <w:szCs w:val="24"/>
                <w:lang w:val="kk-KZ"/>
              </w:rPr>
              <w:t xml:space="preserve"> </w:t>
            </w:r>
            <w:r w:rsidR="00B61084">
              <w:rPr>
                <w:rFonts w:ascii="Times New Roman" w:hAnsi="Times New Roman" w:cs="Times New Roman"/>
                <w:b/>
                <w:sz w:val="24"/>
                <w:szCs w:val="24"/>
                <w:lang w:val="kk-KZ"/>
              </w:rPr>
              <w:t xml:space="preserve">Дәріс </w:t>
            </w:r>
            <w:r w:rsidRPr="001E2BD5">
              <w:rPr>
                <w:rFonts w:ascii="Times New Roman" w:hAnsi="Times New Roman" w:cs="Times New Roman"/>
                <w:b/>
                <w:sz w:val="24"/>
                <w:szCs w:val="24"/>
                <w:lang w:val="kk-KZ"/>
              </w:rPr>
              <w:t xml:space="preserve">1 </w:t>
            </w:r>
            <w:r w:rsidRPr="001E2BD5">
              <w:rPr>
                <w:rFonts w:ascii="Times New Roman" w:hAnsi="Times New Roman" w:cs="Times New Roman"/>
                <w:sz w:val="24"/>
                <w:szCs w:val="24"/>
                <w:lang w:val="kk-KZ"/>
              </w:rPr>
              <w:t>Курстың мақсаты мен пәні</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r>
      <w:tr w:rsidR="001E2BD5" w:rsidRPr="001E2BD5" w:rsidTr="00DD445C">
        <w:trPr>
          <w:gridAfter w:val="1"/>
          <w:wAfter w:w="1146" w:type="pct"/>
          <w:trHeight w:val="291"/>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both"/>
              <w:rPr>
                <w:rFonts w:ascii="Times New Roman" w:hAnsi="Times New Roman" w:cs="Times New Roman"/>
                <w:b/>
                <w:sz w:val="24"/>
                <w:szCs w:val="24"/>
                <w:lang w:val="kk-KZ"/>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rPr>
              <w:t xml:space="preserve">1 </w:t>
            </w:r>
            <w:proofErr w:type="spellStart"/>
            <w:r w:rsidRPr="001E2BD5">
              <w:rPr>
                <w:rFonts w:ascii="Times New Roman" w:hAnsi="Times New Roman" w:cs="Times New Roman"/>
                <w:sz w:val="24"/>
                <w:szCs w:val="24"/>
                <w:lang w:val="ru-MO"/>
              </w:rPr>
              <w:t>Мәдени</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мұра</w:t>
            </w:r>
            <w:proofErr w:type="spellEnd"/>
            <w:r w:rsidRPr="001E2BD5">
              <w:rPr>
                <w:rFonts w:ascii="Times New Roman" w:hAnsi="Times New Roman" w:cs="Times New Roman"/>
                <w:sz w:val="24"/>
                <w:szCs w:val="24"/>
                <w:lang w:val="ru-MO"/>
              </w:rPr>
              <w:t>,</w:t>
            </w:r>
            <w:r w:rsidR="00B61084">
              <w:rPr>
                <w:rFonts w:ascii="Times New Roman" w:hAnsi="Times New Roman" w:cs="Times New Roman"/>
                <w:sz w:val="24"/>
                <w:szCs w:val="24"/>
                <w:lang w:val="ru-MO"/>
              </w:rPr>
              <w:t xml:space="preserve"> </w:t>
            </w:r>
            <w:r w:rsidRPr="001E2BD5">
              <w:rPr>
                <w:rFonts w:ascii="Times New Roman" w:hAnsi="Times New Roman" w:cs="Times New Roman"/>
                <w:sz w:val="24"/>
                <w:szCs w:val="24"/>
                <w:lang w:val="ru-MO"/>
              </w:rPr>
              <w:t xml:space="preserve">оны </w:t>
            </w:r>
            <w:proofErr w:type="spellStart"/>
            <w:r w:rsidRPr="001E2BD5">
              <w:rPr>
                <w:rFonts w:ascii="Times New Roman" w:hAnsi="Times New Roman" w:cs="Times New Roman"/>
                <w:sz w:val="24"/>
                <w:szCs w:val="24"/>
                <w:lang w:val="ru-MO"/>
              </w:rPr>
              <w:t>қорғ</w:t>
            </w:r>
            <w:proofErr w:type="gramStart"/>
            <w:r w:rsidRPr="001E2BD5">
              <w:rPr>
                <w:rFonts w:ascii="Times New Roman" w:hAnsi="Times New Roman" w:cs="Times New Roman"/>
                <w:sz w:val="24"/>
                <w:szCs w:val="24"/>
                <w:lang w:val="ru-MO"/>
              </w:rPr>
              <w:t>ау</w:t>
            </w:r>
            <w:proofErr w:type="spellEnd"/>
            <w:proofErr w:type="gram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мәселесі</w:t>
            </w:r>
            <w:proofErr w:type="spellEnd"/>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B61084" w:rsidRDefault="00FC6D37" w:rsidP="00DD445C">
            <w:pPr>
              <w:jc w:val="center"/>
              <w:rPr>
                <w:rFonts w:ascii="Times New Roman" w:hAnsi="Times New Roman" w:cs="Times New Roman"/>
                <w:sz w:val="24"/>
                <w:szCs w:val="24"/>
              </w:rPr>
            </w:pPr>
            <w:r>
              <w:rPr>
                <w:rFonts w:ascii="Times New Roman" w:hAnsi="Times New Roman" w:cs="Times New Roman"/>
                <w:sz w:val="24"/>
                <w:szCs w:val="24"/>
              </w:rPr>
              <w:t>5</w:t>
            </w:r>
          </w:p>
        </w:tc>
      </w:tr>
      <w:tr w:rsidR="001E2BD5" w:rsidRPr="001E2BD5" w:rsidTr="00DD445C">
        <w:trPr>
          <w:gridAfter w:val="1"/>
          <w:wAfter w:w="1146" w:type="pct"/>
          <w:trHeight w:val="291"/>
        </w:trPr>
        <w:tc>
          <w:tcPr>
            <w:tcW w:w="327" w:type="pct"/>
            <w:vMerge/>
            <w:tcBorders>
              <w:left w:val="single" w:sz="4" w:space="0" w:color="auto"/>
              <w:bottom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both"/>
              <w:rPr>
                <w:rFonts w:ascii="Times New Roman" w:hAnsi="Times New Roman" w:cs="Times New Roman"/>
                <w:b/>
                <w:sz w:val="24"/>
                <w:szCs w:val="24"/>
                <w:lang w:val="kk-KZ"/>
              </w:rPr>
            </w:pPr>
            <w:r w:rsidRPr="001E2BD5">
              <w:rPr>
                <w:rFonts w:ascii="Times New Roman" w:hAnsi="Times New Roman" w:cs="Times New Roman"/>
                <w:b/>
                <w:color w:val="000000"/>
                <w:sz w:val="24"/>
                <w:szCs w:val="24"/>
                <w:lang w:val="kk-KZ"/>
              </w:rPr>
              <w:t xml:space="preserve">ДОӨЖ: </w:t>
            </w:r>
            <w:r w:rsidRPr="001E2BD5">
              <w:rPr>
                <w:rFonts w:ascii="Times New Roman" w:hAnsi="Times New Roman" w:cs="Times New Roman"/>
                <w:sz w:val="24"/>
                <w:szCs w:val="24"/>
                <w:lang w:val="kk-KZ"/>
              </w:rPr>
              <w:t>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rPr>
            </w:pPr>
            <w:r w:rsidRPr="001E2BD5">
              <w:rPr>
                <w:rFonts w:ascii="Times New Roman" w:hAnsi="Times New Roman" w:cs="Times New Roman"/>
                <w:sz w:val="24"/>
                <w:szCs w:val="24"/>
              </w:rPr>
              <w:t>4</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E2BD5" w:rsidRPr="001E2BD5" w:rsidTr="00DD445C">
        <w:trPr>
          <w:gridAfter w:val="1"/>
          <w:wAfter w:w="1146" w:type="pct"/>
          <w:trHeight w:val="465"/>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2645" w:type="pct"/>
            <w:tcBorders>
              <w:top w:val="single" w:sz="4" w:space="0" w:color="auto"/>
              <w:left w:val="single" w:sz="4" w:space="0" w:color="auto"/>
              <w:right w:val="single" w:sz="4" w:space="0" w:color="auto"/>
            </w:tcBorders>
            <w:shd w:val="clear" w:color="auto" w:fill="auto"/>
          </w:tcPr>
          <w:p w:rsidR="001E2BD5" w:rsidRPr="001E2BD5" w:rsidRDefault="00B61084" w:rsidP="00DD445C">
            <w:pPr>
              <w:shd w:val="clear" w:color="auto" w:fill="FFFFFF"/>
              <w:autoSpaceDE w:val="0"/>
              <w:autoSpaceDN w:val="0"/>
              <w:adjustRightInd w:val="0"/>
              <w:rPr>
                <w:rFonts w:ascii="Times New Roman" w:hAnsi="Times New Roman" w:cs="Times New Roman"/>
                <w:sz w:val="24"/>
                <w:szCs w:val="24"/>
                <w:lang w:val="kk-KZ"/>
              </w:rPr>
            </w:pPr>
            <w:r>
              <w:rPr>
                <w:rFonts w:ascii="Times New Roman" w:hAnsi="Times New Roman" w:cs="Times New Roman"/>
                <w:b/>
                <w:sz w:val="24"/>
                <w:szCs w:val="24"/>
                <w:lang w:val="kk-KZ"/>
              </w:rPr>
              <w:t xml:space="preserve">Дәріс </w:t>
            </w:r>
            <w:r w:rsidR="001E2BD5" w:rsidRPr="001E2BD5">
              <w:rPr>
                <w:rFonts w:ascii="Times New Roman" w:hAnsi="Times New Roman" w:cs="Times New Roman"/>
                <w:b/>
                <w:sz w:val="24"/>
                <w:szCs w:val="24"/>
                <w:lang w:val="en-US"/>
              </w:rPr>
              <w:t>2</w:t>
            </w:r>
            <w:r w:rsidR="001E2BD5" w:rsidRPr="001E2BD5">
              <w:rPr>
                <w:rFonts w:ascii="Times New Roman" w:hAnsi="Times New Roman" w:cs="Times New Roman"/>
                <w:b/>
                <w:sz w:val="24"/>
                <w:szCs w:val="24"/>
                <w:lang w:val="kk-KZ"/>
              </w:rPr>
              <w:t xml:space="preserve"> </w:t>
            </w:r>
            <w:r w:rsidR="001E2BD5" w:rsidRPr="001E2BD5">
              <w:rPr>
                <w:rFonts w:ascii="Times New Roman" w:hAnsi="Times New Roman" w:cs="Times New Roman"/>
                <w:sz w:val="24"/>
                <w:szCs w:val="24"/>
                <w:lang w:val="kk-KZ"/>
              </w:rPr>
              <w:t>Американың мәдени мұрасы</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r>
      <w:tr w:rsidR="001E2BD5" w:rsidRPr="001E2BD5" w:rsidTr="00DD445C">
        <w:trPr>
          <w:gridAfter w:val="1"/>
          <w:wAfter w:w="1146" w:type="pct"/>
          <w:trHeight w:val="630"/>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shd w:val="clear" w:color="auto" w:fill="FFFFFF"/>
              <w:autoSpaceDE w:val="0"/>
              <w:autoSpaceDN w:val="0"/>
              <w:adjustRightInd w:val="0"/>
              <w:rPr>
                <w:rFonts w:ascii="Times New Roman" w:hAnsi="Times New Roman" w:cs="Times New Roman"/>
                <w:sz w:val="24"/>
                <w:szCs w:val="24"/>
                <w:lang w:val="kk-KZ"/>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en-US"/>
              </w:rPr>
              <w:t xml:space="preserve"> 2</w:t>
            </w:r>
            <w:r w:rsidRPr="001E2BD5">
              <w:rPr>
                <w:rFonts w:ascii="Times New Roman" w:hAnsi="Times New Roman" w:cs="Times New Roman"/>
                <w:sz w:val="24"/>
                <w:szCs w:val="24"/>
                <w:lang w:val="kk-KZ"/>
              </w:rPr>
              <w:t>Еуропа мәдениетінің ескерткіштері</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E2BD5" w:rsidRPr="001E2BD5" w:rsidTr="00DD445C">
        <w:trPr>
          <w:gridAfter w:val="1"/>
          <w:wAfter w:w="1146" w:type="pct"/>
          <w:trHeight w:val="828"/>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shd w:val="clear" w:color="auto" w:fill="FFFFFF"/>
              <w:autoSpaceDE w:val="0"/>
              <w:autoSpaceDN w:val="0"/>
              <w:adjustRightInd w:val="0"/>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E2BD5" w:rsidRPr="001E2BD5" w:rsidTr="00DD445C">
        <w:trPr>
          <w:gridAfter w:val="1"/>
          <w:wAfter w:w="1146" w:type="pct"/>
          <w:trHeight w:val="242"/>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3</w:t>
            </w:r>
          </w:p>
        </w:tc>
        <w:tc>
          <w:tcPr>
            <w:tcW w:w="2645" w:type="pct"/>
            <w:tcBorders>
              <w:top w:val="single" w:sz="4" w:space="0" w:color="auto"/>
              <w:left w:val="single" w:sz="4" w:space="0" w:color="auto"/>
              <w:right w:val="single" w:sz="4" w:space="0" w:color="auto"/>
            </w:tcBorders>
            <w:shd w:val="clear" w:color="auto" w:fill="auto"/>
          </w:tcPr>
          <w:p w:rsidR="001E2BD5" w:rsidRPr="001E2BD5" w:rsidRDefault="00B61084" w:rsidP="00DD445C">
            <w:pPr>
              <w:shd w:val="clear" w:color="auto" w:fill="FFFFFF"/>
              <w:autoSpaceDE w:val="0"/>
              <w:autoSpaceDN w:val="0"/>
              <w:adjustRightInd w:val="0"/>
              <w:rPr>
                <w:rFonts w:ascii="Times New Roman" w:hAnsi="Times New Roman" w:cs="Times New Roman"/>
                <w:sz w:val="24"/>
                <w:szCs w:val="24"/>
                <w:lang w:val="kk-KZ"/>
              </w:rPr>
            </w:pPr>
            <w:r>
              <w:rPr>
                <w:rFonts w:ascii="Times New Roman" w:hAnsi="Times New Roman" w:cs="Times New Roman"/>
                <w:b/>
                <w:sz w:val="24"/>
                <w:szCs w:val="24"/>
                <w:lang w:val="kk-KZ"/>
              </w:rPr>
              <w:t xml:space="preserve">Дәріс </w:t>
            </w:r>
            <w:r w:rsidR="00FC6D37">
              <w:rPr>
                <w:rFonts w:ascii="Times New Roman" w:hAnsi="Times New Roman" w:cs="Times New Roman"/>
                <w:b/>
                <w:sz w:val="24"/>
                <w:szCs w:val="24"/>
                <w:lang w:val="kk-KZ"/>
              </w:rPr>
              <w:t xml:space="preserve">3 </w:t>
            </w:r>
            <w:r w:rsidR="001E2BD5" w:rsidRPr="001E2BD5">
              <w:rPr>
                <w:rFonts w:ascii="Times New Roman" w:hAnsi="Times New Roman" w:cs="Times New Roman"/>
                <w:sz w:val="24"/>
                <w:szCs w:val="24"/>
                <w:lang w:val="kk-KZ"/>
              </w:rPr>
              <w:t>Азия мәдениетінің ескерткіштері</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r>
      <w:tr w:rsidR="001E2BD5" w:rsidRPr="001E2BD5" w:rsidTr="00DD445C">
        <w:trPr>
          <w:gridAfter w:val="1"/>
          <w:wAfter w:w="1146" w:type="pct"/>
          <w:trHeight w:val="273"/>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both"/>
              <w:rPr>
                <w:rFonts w:ascii="Times New Roman" w:hAnsi="Times New Roman" w:cs="Times New Roman"/>
                <w:b/>
                <w:sz w:val="24"/>
                <w:szCs w:val="24"/>
                <w:lang w:val="kk-KZ"/>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rPr>
              <w:t>3</w:t>
            </w:r>
            <w:r w:rsidRPr="001E2BD5">
              <w:rPr>
                <w:rFonts w:ascii="Times New Roman" w:hAnsi="Times New Roman" w:cs="Times New Roman"/>
                <w:sz w:val="24"/>
                <w:szCs w:val="24"/>
                <w:lang w:val="kk-KZ"/>
              </w:rPr>
              <w:t xml:space="preserve">Африка және Араб мемлекеттерінің </w:t>
            </w:r>
            <w:proofErr w:type="gramStart"/>
            <w:r w:rsidRPr="001E2BD5">
              <w:rPr>
                <w:rFonts w:ascii="Times New Roman" w:hAnsi="Times New Roman" w:cs="Times New Roman"/>
                <w:sz w:val="24"/>
                <w:szCs w:val="24"/>
                <w:lang w:val="kk-KZ"/>
              </w:rPr>
              <w:t>м</w:t>
            </w:r>
            <w:proofErr w:type="gramEnd"/>
            <w:r w:rsidRPr="001E2BD5">
              <w:rPr>
                <w:rFonts w:ascii="Times New Roman" w:hAnsi="Times New Roman" w:cs="Times New Roman"/>
                <w:sz w:val="24"/>
                <w:szCs w:val="24"/>
                <w:lang w:val="kk-KZ"/>
              </w:rPr>
              <w:t>әдени-тарихи ескерткіштері</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E2BD5" w:rsidRPr="001E2BD5" w:rsidTr="00DD445C">
        <w:trPr>
          <w:gridAfter w:val="1"/>
          <w:wAfter w:w="1146" w:type="pct"/>
          <w:trHeight w:val="273"/>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E2BD5" w:rsidRPr="001E2BD5" w:rsidTr="00DD445C">
        <w:trPr>
          <w:gridAfter w:val="1"/>
          <w:wAfter w:w="1146" w:type="pct"/>
          <w:trHeight w:val="297"/>
        </w:trPr>
        <w:tc>
          <w:tcPr>
            <w:tcW w:w="3854" w:type="pct"/>
            <w:gridSpan w:val="5"/>
            <w:tcBorders>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r>
      <w:tr w:rsidR="001E2BD5" w:rsidRPr="001E2BD5" w:rsidTr="00DD445C">
        <w:trPr>
          <w:gridAfter w:val="1"/>
          <w:wAfter w:w="1146" w:type="pct"/>
          <w:trHeight w:val="545"/>
        </w:trPr>
        <w:tc>
          <w:tcPr>
            <w:tcW w:w="327" w:type="pct"/>
            <w:vMerge w:val="restar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B61084" w:rsidP="00DD445C">
            <w:pPr>
              <w:pStyle w:val="aa"/>
              <w:tabs>
                <w:tab w:val="left" w:pos="708"/>
              </w:tabs>
              <w:rPr>
                <w:lang w:val="kk-KZ"/>
              </w:rPr>
            </w:pPr>
            <w:r>
              <w:rPr>
                <w:b/>
                <w:lang w:val="kk-KZ"/>
              </w:rPr>
              <w:t>Дәріс</w:t>
            </w:r>
            <w:r w:rsidR="001E2BD5" w:rsidRPr="001E2BD5">
              <w:rPr>
                <w:b/>
                <w:lang w:val="kk-KZ"/>
              </w:rPr>
              <w:t xml:space="preserve"> 4 </w:t>
            </w:r>
            <w:r w:rsidR="001E2BD5" w:rsidRPr="001E2BD5">
              <w:rPr>
                <w:lang w:val="kk-KZ"/>
              </w:rPr>
              <w:t>Мәдени ескерткіштер-мәдени мұраның құрамдас бөлігі ретінде</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r>
      <w:tr w:rsidR="001E2BD5" w:rsidRPr="001E2BD5" w:rsidTr="00DD445C">
        <w:trPr>
          <w:gridAfter w:val="1"/>
          <w:wAfter w:w="1146" w:type="pct"/>
          <w:trHeight w:val="242"/>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FC6D37" w:rsidRDefault="001E2BD5" w:rsidP="00FC6D37">
            <w:pPr>
              <w:pStyle w:val="aa"/>
              <w:tabs>
                <w:tab w:val="left" w:pos="708"/>
              </w:tabs>
            </w:pPr>
            <w:r w:rsidRPr="001E2BD5">
              <w:rPr>
                <w:b/>
              </w:rPr>
              <w:t>Семинар</w:t>
            </w:r>
            <w:r w:rsidRPr="001E2BD5">
              <w:rPr>
                <w:b/>
                <w:lang w:val="kk-KZ"/>
              </w:rPr>
              <w:t xml:space="preserve"> </w:t>
            </w:r>
            <w:r w:rsidRPr="00FC6D37">
              <w:rPr>
                <w:b/>
              </w:rPr>
              <w:t>4</w:t>
            </w:r>
            <w:r w:rsidR="00FC6D37">
              <w:rPr>
                <w:b/>
              </w:rPr>
              <w:t xml:space="preserve"> </w:t>
            </w:r>
            <w:r w:rsidR="00FC6D37" w:rsidRPr="001E2BD5">
              <w:rPr>
                <w:lang w:val="kk-KZ"/>
              </w:rPr>
              <w:t xml:space="preserve">Африка және Араб мемлекеттерінің </w:t>
            </w:r>
            <w:proofErr w:type="gramStart"/>
            <w:r w:rsidR="00FC6D37" w:rsidRPr="001E2BD5">
              <w:rPr>
                <w:lang w:val="kk-KZ"/>
              </w:rPr>
              <w:t>м</w:t>
            </w:r>
            <w:proofErr w:type="gramEnd"/>
            <w:r w:rsidR="00FC6D37" w:rsidRPr="001E2BD5">
              <w:rPr>
                <w:lang w:val="kk-KZ"/>
              </w:rPr>
              <w:t>әдени-тарихи ескерткіштері</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E2BD5" w:rsidRPr="001E2BD5" w:rsidTr="00DD445C">
        <w:trPr>
          <w:gridAfter w:val="1"/>
          <w:wAfter w:w="1146" w:type="pct"/>
          <w:trHeight w:val="242"/>
        </w:trPr>
        <w:tc>
          <w:tcPr>
            <w:tcW w:w="327" w:type="pct"/>
            <w:vMerge/>
            <w:tcBorders>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E2BD5" w:rsidRPr="001E2BD5" w:rsidTr="00DD445C">
        <w:trPr>
          <w:gridAfter w:val="1"/>
          <w:wAfter w:w="1146" w:type="pct"/>
          <w:trHeight w:val="290"/>
        </w:trPr>
        <w:tc>
          <w:tcPr>
            <w:tcW w:w="327" w:type="pct"/>
            <w:vMerge w:val="restar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5</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ru-MO"/>
              </w:rPr>
            </w:pPr>
            <w:r w:rsidRPr="001E2BD5">
              <w:rPr>
                <w:rFonts w:ascii="Times New Roman" w:hAnsi="Times New Roman" w:cs="Times New Roman"/>
                <w:b/>
                <w:sz w:val="24"/>
                <w:szCs w:val="24"/>
                <w:lang w:val="kk-KZ"/>
              </w:rPr>
              <w:t xml:space="preserve">Лекция </w:t>
            </w:r>
            <w:r w:rsidRPr="001E2BD5">
              <w:rPr>
                <w:rFonts w:ascii="Times New Roman" w:hAnsi="Times New Roman" w:cs="Times New Roman"/>
                <w:b/>
                <w:sz w:val="24"/>
                <w:szCs w:val="24"/>
              </w:rPr>
              <w:t>5</w:t>
            </w:r>
            <w:r w:rsidRPr="001E2BD5">
              <w:rPr>
                <w:rFonts w:ascii="Times New Roman" w:hAnsi="Times New Roman" w:cs="Times New Roman"/>
                <w:b/>
                <w:sz w:val="24"/>
                <w:szCs w:val="24"/>
                <w:lang w:val="kk-KZ"/>
              </w:rPr>
              <w:t xml:space="preserve"> </w:t>
            </w:r>
            <w:r w:rsidRPr="001E2BD5">
              <w:rPr>
                <w:rFonts w:ascii="Times New Roman" w:hAnsi="Times New Roman" w:cs="Times New Roman"/>
                <w:sz w:val="24"/>
                <w:szCs w:val="24"/>
                <w:lang w:val="ru-MO"/>
              </w:rPr>
              <w:t xml:space="preserve">Франция мен </w:t>
            </w:r>
            <w:proofErr w:type="spellStart"/>
            <w:r w:rsidRPr="001E2BD5">
              <w:rPr>
                <w:rFonts w:ascii="Times New Roman" w:hAnsi="Times New Roman" w:cs="Times New Roman"/>
                <w:sz w:val="24"/>
                <w:szCs w:val="24"/>
                <w:lang w:val="ru-MO"/>
              </w:rPr>
              <w:t>Испанияның</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мәдени</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ескерткіштері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r>
      <w:tr w:rsidR="001E2BD5" w:rsidRPr="001E2BD5" w:rsidTr="00DD445C">
        <w:trPr>
          <w:gridAfter w:val="1"/>
          <w:wAfter w:w="1146" w:type="pct"/>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pStyle w:val="aa"/>
              <w:tabs>
                <w:tab w:val="left" w:pos="708"/>
              </w:tabs>
              <w:rPr>
                <w:lang w:val="ru-MO"/>
              </w:rPr>
            </w:pPr>
            <w:r w:rsidRPr="001E2BD5">
              <w:rPr>
                <w:b/>
              </w:rPr>
              <w:t>Семинар 5</w:t>
            </w:r>
            <w:r>
              <w:rPr>
                <w:b/>
                <w:lang w:val="kk-KZ"/>
              </w:rPr>
              <w:t xml:space="preserve"> </w:t>
            </w:r>
            <w:proofErr w:type="spellStart"/>
            <w:r w:rsidRPr="001E2BD5">
              <w:rPr>
                <w:lang w:val="ru-MO"/>
              </w:rPr>
              <w:t>Грекия,Түркия</w:t>
            </w:r>
            <w:proofErr w:type="spellEnd"/>
            <w:r w:rsidRPr="001E2BD5">
              <w:rPr>
                <w:lang w:val="ru-MO"/>
              </w:rPr>
              <w:t xml:space="preserve"> мен </w:t>
            </w:r>
            <w:proofErr w:type="spellStart"/>
            <w:r w:rsidRPr="001E2BD5">
              <w:rPr>
                <w:lang w:val="ru-MO"/>
              </w:rPr>
              <w:t>Ресей</w:t>
            </w:r>
            <w:proofErr w:type="spellEnd"/>
            <w:r w:rsidRPr="001E2BD5">
              <w:rPr>
                <w:lang w:val="ru-MO"/>
              </w:rPr>
              <w:t xml:space="preserve"> </w:t>
            </w:r>
            <w:proofErr w:type="spellStart"/>
            <w:r w:rsidRPr="001E2BD5">
              <w:rPr>
                <w:lang w:val="ru-MO"/>
              </w:rPr>
              <w:t>мәдени</w:t>
            </w:r>
            <w:proofErr w:type="spellEnd"/>
            <w:r w:rsidRPr="001E2BD5">
              <w:rPr>
                <w:lang w:val="ru-MO"/>
              </w:rPr>
              <w:t xml:space="preserve"> </w:t>
            </w:r>
            <w:proofErr w:type="spellStart"/>
            <w:r w:rsidRPr="001E2BD5">
              <w:rPr>
                <w:lang w:val="ru-MO"/>
              </w:rPr>
              <w:t>ескерткіштері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E2BD5" w:rsidRPr="001E2BD5" w:rsidTr="00DD445C">
        <w:trPr>
          <w:gridAfter w:val="1"/>
          <w:wAfter w:w="1146" w:type="pct"/>
        </w:trPr>
        <w:tc>
          <w:tcPr>
            <w:tcW w:w="327" w:type="pct"/>
            <w:vMerge/>
            <w:tcBorders>
              <w:left w:val="single" w:sz="4" w:space="0" w:color="auto"/>
              <w:bottom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E2BD5" w:rsidRPr="001E2BD5" w:rsidTr="00DD445C">
        <w:trPr>
          <w:gridAfter w:val="1"/>
          <w:wAfter w:w="1146" w:type="pct"/>
        </w:trPr>
        <w:tc>
          <w:tcPr>
            <w:tcW w:w="327" w:type="pct"/>
            <w:vMerge w:val="restar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6</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B61084" w:rsidP="00DD445C">
            <w:pPr>
              <w:rPr>
                <w:rFonts w:ascii="Times New Roman" w:hAnsi="Times New Roman" w:cs="Times New Roman"/>
                <w:sz w:val="24"/>
                <w:szCs w:val="24"/>
                <w:lang w:val="ru-MO"/>
              </w:rPr>
            </w:pPr>
            <w:r>
              <w:rPr>
                <w:rFonts w:ascii="Times New Roman" w:hAnsi="Times New Roman" w:cs="Times New Roman"/>
                <w:b/>
                <w:sz w:val="24"/>
                <w:szCs w:val="24"/>
                <w:lang w:val="kk-KZ"/>
              </w:rPr>
              <w:t xml:space="preserve">Дәріс </w:t>
            </w:r>
            <w:r w:rsidR="001E2BD5" w:rsidRPr="001E2BD5">
              <w:rPr>
                <w:rFonts w:ascii="Times New Roman" w:hAnsi="Times New Roman" w:cs="Times New Roman"/>
                <w:b/>
                <w:sz w:val="24"/>
                <w:szCs w:val="24"/>
                <w:lang w:val="en-US"/>
              </w:rPr>
              <w:t>6</w:t>
            </w:r>
            <w:r w:rsidR="001E2BD5" w:rsidRPr="001E2BD5">
              <w:rPr>
                <w:rFonts w:ascii="Times New Roman" w:hAnsi="Times New Roman" w:cs="Times New Roman"/>
                <w:b/>
                <w:sz w:val="24"/>
                <w:szCs w:val="24"/>
                <w:lang w:val="kk-KZ"/>
              </w:rPr>
              <w:t xml:space="preserve"> </w:t>
            </w:r>
            <w:proofErr w:type="spellStart"/>
            <w:r w:rsidR="001E2BD5" w:rsidRPr="001E2BD5">
              <w:rPr>
                <w:rFonts w:ascii="Times New Roman" w:hAnsi="Times New Roman" w:cs="Times New Roman"/>
                <w:sz w:val="24"/>
                <w:szCs w:val="24"/>
                <w:lang w:val="ru-MO"/>
              </w:rPr>
              <w:t>Египет.Мавритандық</w:t>
            </w:r>
            <w:proofErr w:type="spellEnd"/>
            <w:r w:rsidR="001E2BD5" w:rsidRPr="001E2BD5">
              <w:rPr>
                <w:rFonts w:ascii="Times New Roman" w:hAnsi="Times New Roman" w:cs="Times New Roman"/>
                <w:sz w:val="24"/>
                <w:szCs w:val="24"/>
                <w:lang w:val="ru-MO"/>
              </w:rPr>
              <w:t xml:space="preserve"> </w:t>
            </w:r>
            <w:proofErr w:type="spellStart"/>
            <w:r w:rsidR="001E2BD5" w:rsidRPr="001E2BD5">
              <w:rPr>
                <w:rFonts w:ascii="Times New Roman" w:hAnsi="Times New Roman" w:cs="Times New Roman"/>
                <w:sz w:val="24"/>
                <w:szCs w:val="24"/>
                <w:lang w:val="ru-MO"/>
              </w:rPr>
              <w:t>өнер</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Pr>
        <w:tc>
          <w:tcPr>
            <w:tcW w:w="327" w:type="pct"/>
            <w:vMerge/>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ru-MO"/>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lang w:val="en-US"/>
              </w:rPr>
              <w:t xml:space="preserve">6   </w:t>
            </w:r>
            <w:r w:rsidRPr="001E2BD5">
              <w:rPr>
                <w:rFonts w:ascii="Times New Roman" w:hAnsi="Times New Roman" w:cs="Times New Roman"/>
                <w:sz w:val="24"/>
                <w:szCs w:val="24"/>
                <w:lang w:val="ru-MO"/>
              </w:rPr>
              <w:t xml:space="preserve">Азия </w:t>
            </w:r>
            <w:proofErr w:type="spellStart"/>
            <w:proofErr w:type="gramStart"/>
            <w:r w:rsidRPr="001E2BD5">
              <w:rPr>
                <w:rFonts w:ascii="Times New Roman" w:hAnsi="Times New Roman" w:cs="Times New Roman"/>
                <w:sz w:val="24"/>
                <w:szCs w:val="24"/>
                <w:lang w:val="ru-MO"/>
              </w:rPr>
              <w:t>м</w:t>
            </w:r>
            <w:proofErr w:type="gramEnd"/>
            <w:r w:rsidRPr="001E2BD5">
              <w:rPr>
                <w:rFonts w:ascii="Times New Roman" w:hAnsi="Times New Roman" w:cs="Times New Roman"/>
                <w:sz w:val="24"/>
                <w:szCs w:val="24"/>
                <w:lang w:val="ru-MO"/>
              </w:rPr>
              <w:t>әдениетінің</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ескерткіштері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1E2BD5" w:rsidRPr="001E2BD5" w:rsidTr="00DD445C">
        <w:trPr>
          <w:gridAfter w:val="1"/>
          <w:wAfter w:w="1146" w:type="pct"/>
          <w:trHeight w:val="228"/>
        </w:trPr>
        <w:tc>
          <w:tcPr>
            <w:tcW w:w="327"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 xml:space="preserve">ДОӨЖ: </w:t>
            </w:r>
            <w:r w:rsidRPr="001E2BD5">
              <w:rPr>
                <w:rFonts w:ascii="Times New Roman" w:hAnsi="Times New Roman" w:cs="Times New Roman"/>
                <w:sz w:val="24"/>
                <w:szCs w:val="24"/>
                <w:lang w:val="kk-KZ"/>
              </w:rPr>
              <w:t>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1E2BD5" w:rsidRPr="001E2BD5" w:rsidTr="00DD445C">
        <w:trPr>
          <w:gridAfter w:val="1"/>
          <w:wAfter w:w="1146" w:type="pct"/>
        </w:trPr>
        <w:tc>
          <w:tcPr>
            <w:tcW w:w="327" w:type="pct"/>
            <w:vMerge w:val="restar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7</w:t>
            </w:r>
          </w:p>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B61084" w:rsidP="00DD445C">
            <w:pPr>
              <w:pStyle w:val="aa"/>
              <w:tabs>
                <w:tab w:val="left" w:pos="708"/>
              </w:tabs>
              <w:rPr>
                <w:lang w:val="kk-KZ"/>
              </w:rPr>
            </w:pPr>
            <w:r>
              <w:rPr>
                <w:b/>
                <w:lang w:val="kk-KZ"/>
              </w:rPr>
              <w:t xml:space="preserve">Дәріс </w:t>
            </w:r>
            <w:r w:rsidR="001E2BD5" w:rsidRPr="001E2BD5">
              <w:rPr>
                <w:b/>
                <w:lang w:val="kk-KZ"/>
              </w:rPr>
              <w:t xml:space="preserve">7 </w:t>
            </w:r>
            <w:r w:rsidR="001E2BD5" w:rsidRPr="001E2BD5">
              <w:rPr>
                <w:lang w:val="kk-KZ"/>
              </w:rPr>
              <w:t>Пәкістан мен Үндістанның тарихи-мәдени ескерткіштері</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ru-MO"/>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rPr>
              <w:t>7</w:t>
            </w:r>
            <w:proofErr w:type="spellStart"/>
            <w:r w:rsidRPr="001E2BD5">
              <w:rPr>
                <w:rFonts w:ascii="Times New Roman" w:hAnsi="Times New Roman" w:cs="Times New Roman"/>
                <w:sz w:val="24"/>
                <w:szCs w:val="24"/>
                <w:lang w:val="ru-MO"/>
              </w:rPr>
              <w:t>Индонезия</w:t>
            </w:r>
            <w:proofErr w:type="gramStart"/>
            <w:r w:rsidRPr="001E2BD5">
              <w:rPr>
                <w:rFonts w:ascii="Times New Roman" w:hAnsi="Times New Roman" w:cs="Times New Roman"/>
                <w:sz w:val="24"/>
                <w:szCs w:val="24"/>
                <w:lang w:val="ru-MO"/>
              </w:rPr>
              <w:t>,Ш</w:t>
            </w:r>
            <w:proofErr w:type="gramEnd"/>
            <w:r w:rsidRPr="001E2BD5">
              <w:rPr>
                <w:rFonts w:ascii="Times New Roman" w:hAnsi="Times New Roman" w:cs="Times New Roman"/>
                <w:sz w:val="24"/>
                <w:szCs w:val="24"/>
                <w:lang w:val="ru-MO"/>
              </w:rPr>
              <w:t>ри-Ланка,Бангладеш</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ескерткіштері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1E2BD5" w:rsidRPr="001E2BD5" w:rsidTr="00DD445C">
        <w:trPr>
          <w:gridAfter w:val="1"/>
          <w:wAfter w:w="1146" w:type="pct"/>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nil"/>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05" w:type="pct"/>
            <w:tcBorders>
              <w:top w:val="single" w:sz="4" w:space="0" w:color="auto"/>
              <w:left w:val="single" w:sz="4" w:space="0" w:color="auto"/>
              <w:bottom w:val="nil"/>
              <w:right w:val="single" w:sz="4" w:space="0" w:color="auto"/>
            </w:tcBorders>
            <w:shd w:val="clear" w:color="auto" w:fill="auto"/>
          </w:tcPr>
          <w:p w:rsidR="001E2BD5" w:rsidRPr="001E2BD5" w:rsidRDefault="001E2BD5" w:rsidP="00DD445C">
            <w:pPr>
              <w:rPr>
                <w:rFonts w:ascii="Times New Roman" w:hAnsi="Times New Roman" w:cs="Times New Roman"/>
                <w:caps/>
                <w:sz w:val="24"/>
                <w:szCs w:val="24"/>
                <w:lang w:val="kk-KZ"/>
              </w:rPr>
            </w:pPr>
            <w:r w:rsidRPr="001E2BD5">
              <w:rPr>
                <w:rFonts w:ascii="Times New Roman" w:hAnsi="Times New Roman" w:cs="Times New Roman"/>
                <w:caps/>
                <w:sz w:val="24"/>
                <w:szCs w:val="24"/>
                <w:lang w:val="kk-KZ"/>
              </w:rPr>
              <w:t>4</w:t>
            </w:r>
          </w:p>
        </w:tc>
        <w:tc>
          <w:tcPr>
            <w:tcW w:w="577" w:type="pct"/>
            <w:gridSpan w:val="2"/>
            <w:tcBorders>
              <w:top w:val="single" w:sz="4" w:space="0" w:color="auto"/>
              <w:left w:val="single" w:sz="4" w:space="0" w:color="auto"/>
              <w:bottom w:val="nil"/>
              <w:right w:val="single" w:sz="4" w:space="0" w:color="auto"/>
            </w:tcBorders>
            <w:shd w:val="clear" w:color="auto" w:fill="auto"/>
          </w:tcPr>
          <w:p w:rsidR="001E2BD5" w:rsidRPr="001E2BD5" w:rsidRDefault="00FC6D37" w:rsidP="00DD445C">
            <w:pP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1E2BD5" w:rsidRPr="001E2BD5" w:rsidTr="00DD445C">
        <w:trPr>
          <w:gridAfter w:val="1"/>
          <w:wAfter w:w="1146" w:type="pct"/>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nil"/>
              <w:left w:val="single" w:sz="4" w:space="0" w:color="auto"/>
              <w:bottom w:val="single" w:sz="4" w:space="0" w:color="auto"/>
              <w:right w:val="single" w:sz="4" w:space="0" w:color="auto"/>
            </w:tcBorders>
            <w:shd w:val="clear" w:color="auto" w:fill="auto"/>
          </w:tcPr>
          <w:p w:rsidR="001E2BD5" w:rsidRPr="001E2BD5" w:rsidRDefault="00FC6D37" w:rsidP="00DD445C">
            <w:pPr>
              <w:pStyle w:val="aa"/>
              <w:tabs>
                <w:tab w:val="left" w:pos="708"/>
              </w:tabs>
              <w:rPr>
                <w:lang w:val="ru-MO"/>
              </w:rPr>
            </w:pPr>
            <w:r>
              <w:rPr>
                <w:lang w:val="ru-MO"/>
              </w:rPr>
              <w:t>Коллоквиум</w:t>
            </w:r>
          </w:p>
        </w:tc>
        <w:tc>
          <w:tcPr>
            <w:tcW w:w="305" w:type="pct"/>
            <w:tcBorders>
              <w:top w:val="nil"/>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c>
          <w:tcPr>
            <w:tcW w:w="577" w:type="pct"/>
            <w:gridSpan w:val="2"/>
            <w:tcBorders>
              <w:top w:val="nil"/>
              <w:left w:val="single" w:sz="4" w:space="0" w:color="auto"/>
              <w:bottom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30</w:t>
            </w:r>
          </w:p>
        </w:tc>
      </w:tr>
      <w:tr w:rsidR="001E2BD5" w:rsidRPr="001E2BD5" w:rsidTr="00DD445C">
        <w:trPr>
          <w:gridAfter w:val="1"/>
          <w:wAfter w:w="1146" w:type="pct"/>
        </w:trPr>
        <w:tc>
          <w:tcPr>
            <w:tcW w:w="327" w:type="pct"/>
            <w:vMerge/>
            <w:tcBorders>
              <w:left w:val="single" w:sz="4" w:space="0" w:color="auto"/>
              <w:bottom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FC6D37" w:rsidP="00DD445C">
            <w:pPr>
              <w:rPr>
                <w:rFonts w:ascii="Times New Roman" w:hAnsi="Times New Roman" w:cs="Times New Roman"/>
                <w:sz w:val="24"/>
                <w:szCs w:val="24"/>
                <w:lang w:val="kk-KZ"/>
              </w:rPr>
            </w:pPr>
            <w:r>
              <w:rPr>
                <w:rFonts w:ascii="Times New Roman" w:hAnsi="Times New Roman" w:cs="Times New Roman"/>
                <w:sz w:val="24"/>
                <w:szCs w:val="24"/>
                <w:lang w:val="kk-KZ"/>
              </w:rPr>
              <w:t xml:space="preserve">1-ші Аралық бақылау </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FC6D37" w:rsidRDefault="00FC6D37" w:rsidP="00DD445C">
            <w:pPr>
              <w:jc w:val="center"/>
              <w:rPr>
                <w:rFonts w:ascii="Times New Roman" w:hAnsi="Times New Roman" w:cs="Times New Roman"/>
                <w:b/>
                <w:caps/>
                <w:sz w:val="24"/>
                <w:szCs w:val="24"/>
              </w:rPr>
            </w:pPr>
            <w:r>
              <w:rPr>
                <w:rFonts w:ascii="Times New Roman" w:hAnsi="Times New Roman" w:cs="Times New Roman"/>
                <w:b/>
                <w:caps/>
                <w:sz w:val="24"/>
                <w:szCs w:val="24"/>
              </w:rPr>
              <w:t>100</w:t>
            </w:r>
          </w:p>
        </w:tc>
      </w:tr>
      <w:tr w:rsidR="001E2BD5" w:rsidRPr="001E2BD5" w:rsidTr="00DD445C">
        <w:trPr>
          <w:gridAfter w:val="1"/>
          <w:wAfter w:w="1146" w:type="pct"/>
        </w:trPr>
        <w:tc>
          <w:tcPr>
            <w:tcW w:w="385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8</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B61084" w:rsidP="00DD445C">
            <w:pPr>
              <w:pStyle w:val="ac"/>
              <w:jc w:val="both"/>
              <w:rPr>
                <w:lang w:val="kk-KZ"/>
              </w:rPr>
            </w:pPr>
            <w:r>
              <w:rPr>
                <w:b/>
                <w:lang w:val="kk-KZ"/>
              </w:rPr>
              <w:t>Дәріс</w:t>
            </w:r>
            <w:r w:rsidR="001E2BD5" w:rsidRPr="001E2BD5">
              <w:rPr>
                <w:b/>
                <w:lang w:val="kk-KZ"/>
              </w:rPr>
              <w:t xml:space="preserve"> </w:t>
            </w:r>
            <w:r w:rsidR="00FC6D37">
              <w:rPr>
                <w:b/>
                <w:lang w:val="kk-KZ"/>
              </w:rPr>
              <w:t xml:space="preserve">8 </w:t>
            </w:r>
            <w:r w:rsidR="001E2BD5" w:rsidRPr="001E2BD5">
              <w:rPr>
                <w:lang w:val="kk-KZ"/>
              </w:rPr>
              <w:t>Солтүстік және Орталық Американың ескерткіштері</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465"/>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FC6D37" w:rsidRDefault="001E2BD5" w:rsidP="00DD445C">
            <w:pPr>
              <w:jc w:val="both"/>
              <w:rPr>
                <w:rFonts w:ascii="Times New Roman" w:hAnsi="Times New Roman" w:cs="Times New Roman"/>
                <w:sz w:val="24"/>
                <w:szCs w:val="24"/>
              </w:rPr>
            </w:pPr>
            <w:r w:rsidRPr="00FC6D37">
              <w:rPr>
                <w:rFonts w:ascii="Times New Roman" w:hAnsi="Times New Roman" w:cs="Times New Roman"/>
                <w:sz w:val="24"/>
                <w:szCs w:val="24"/>
              </w:rPr>
              <w:t>Семинар</w:t>
            </w:r>
            <w:r w:rsidRPr="00FC6D37">
              <w:rPr>
                <w:rFonts w:ascii="Times New Roman" w:hAnsi="Times New Roman" w:cs="Times New Roman"/>
                <w:sz w:val="24"/>
                <w:szCs w:val="24"/>
                <w:lang w:val="kk-KZ"/>
              </w:rPr>
              <w:t xml:space="preserve"> </w:t>
            </w:r>
            <w:r w:rsidRPr="00FC6D37">
              <w:rPr>
                <w:rFonts w:ascii="Times New Roman" w:hAnsi="Times New Roman" w:cs="Times New Roman"/>
                <w:sz w:val="24"/>
                <w:szCs w:val="24"/>
              </w:rPr>
              <w:t>8</w:t>
            </w:r>
            <w:r w:rsidR="00FC6D37" w:rsidRPr="001E2BD5">
              <w:rPr>
                <w:lang w:val="kk-KZ"/>
              </w:rPr>
              <w:t xml:space="preserve"> Солтү</w:t>
            </w:r>
            <w:proofErr w:type="gramStart"/>
            <w:r w:rsidR="00FC6D37" w:rsidRPr="001E2BD5">
              <w:rPr>
                <w:lang w:val="kk-KZ"/>
              </w:rPr>
              <w:t>ст</w:t>
            </w:r>
            <w:proofErr w:type="gramEnd"/>
            <w:r w:rsidR="00FC6D37" w:rsidRPr="001E2BD5">
              <w:rPr>
                <w:lang w:val="kk-KZ"/>
              </w:rPr>
              <w:t>ік және Орталық Американың ескерткіштері</w:t>
            </w:r>
            <w:r w:rsidR="00FC6D37">
              <w:rPr>
                <w:lang w:val="kk-KZ"/>
              </w:rPr>
              <w:t xml:space="preserve"> </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1E2BD5" w:rsidRPr="001E2BD5" w:rsidTr="00DD445C">
        <w:trPr>
          <w:gridAfter w:val="1"/>
          <w:wAfter w:w="1146" w:type="pct"/>
          <w:trHeight w:val="569"/>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hd w:val="clear" w:color="auto" w:fill="FFFFFF"/>
              <w:jc w:val="both"/>
              <w:rPr>
                <w:rFonts w:ascii="Times New Roman" w:hAnsi="Times New Roman" w:cs="Times New Roman"/>
                <w:b/>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1E2BD5" w:rsidRPr="001E2BD5" w:rsidTr="00DD445C">
        <w:trPr>
          <w:gridAfter w:val="1"/>
          <w:wAfter w:w="1146" w:type="pct"/>
          <w:trHeight w:val="465"/>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9-10</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B61084" w:rsidP="00DD445C">
            <w:pPr>
              <w:spacing w:before="100" w:beforeAutospacing="1" w:after="100" w:afterAutospacing="1"/>
              <w:rPr>
                <w:rFonts w:ascii="Times New Roman" w:hAnsi="Times New Roman" w:cs="Times New Roman"/>
                <w:sz w:val="24"/>
                <w:szCs w:val="24"/>
                <w:lang w:val="kk-KZ"/>
              </w:rPr>
            </w:pPr>
            <w:r>
              <w:rPr>
                <w:rFonts w:ascii="Times New Roman" w:hAnsi="Times New Roman" w:cs="Times New Roman"/>
                <w:b/>
                <w:sz w:val="24"/>
                <w:szCs w:val="24"/>
                <w:lang w:val="kk-KZ"/>
              </w:rPr>
              <w:t>Дәріс</w:t>
            </w:r>
            <w:r w:rsidR="001E2BD5" w:rsidRPr="001E2BD5">
              <w:rPr>
                <w:rFonts w:ascii="Times New Roman" w:hAnsi="Times New Roman" w:cs="Times New Roman"/>
                <w:b/>
                <w:sz w:val="24"/>
                <w:szCs w:val="24"/>
                <w:lang w:val="kk-KZ"/>
              </w:rPr>
              <w:t xml:space="preserve"> </w:t>
            </w:r>
            <w:r w:rsidR="001E2BD5" w:rsidRPr="001E2BD5">
              <w:rPr>
                <w:rFonts w:ascii="Times New Roman" w:hAnsi="Times New Roman" w:cs="Times New Roman"/>
                <w:b/>
                <w:sz w:val="24"/>
                <w:szCs w:val="24"/>
                <w:lang w:val="en-US"/>
              </w:rPr>
              <w:t>9-10</w:t>
            </w:r>
            <w:r w:rsidR="001E2BD5" w:rsidRPr="001E2BD5">
              <w:rPr>
                <w:rFonts w:ascii="Times New Roman" w:hAnsi="Times New Roman" w:cs="Times New Roman"/>
                <w:b/>
                <w:sz w:val="24"/>
                <w:szCs w:val="24"/>
                <w:lang w:val="kk-KZ"/>
              </w:rPr>
              <w:t xml:space="preserve"> </w:t>
            </w:r>
            <w:r w:rsidR="001E2BD5" w:rsidRPr="001E2BD5">
              <w:rPr>
                <w:rFonts w:ascii="Times New Roman" w:hAnsi="Times New Roman" w:cs="Times New Roman"/>
                <w:sz w:val="24"/>
                <w:szCs w:val="24"/>
                <w:lang w:val="ru-MO"/>
              </w:rPr>
              <w:t xml:space="preserve">Италия </w:t>
            </w:r>
            <w:proofErr w:type="spellStart"/>
            <w:r w:rsidR="001E2BD5" w:rsidRPr="001E2BD5">
              <w:rPr>
                <w:rFonts w:ascii="Times New Roman" w:hAnsi="Times New Roman" w:cs="Times New Roman"/>
                <w:sz w:val="24"/>
                <w:szCs w:val="24"/>
                <w:lang w:val="ru-MO"/>
              </w:rPr>
              <w:t>ескерткіштері.Ватикан</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607"/>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both"/>
              <w:rPr>
                <w:rFonts w:ascii="Times New Roman" w:hAnsi="Times New Roman" w:cs="Times New Roman"/>
                <w:b/>
                <w:sz w:val="24"/>
                <w:szCs w:val="24"/>
                <w:lang w:val="en-US"/>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lang w:val="en-US"/>
              </w:rPr>
              <w:t>9-10</w:t>
            </w:r>
            <w:r w:rsidRPr="001E2BD5">
              <w:rPr>
                <w:rFonts w:ascii="Times New Roman" w:hAnsi="Times New Roman" w:cs="Times New Roman"/>
                <w:sz w:val="24"/>
                <w:szCs w:val="24"/>
                <w:lang w:val="ru-MO"/>
              </w:rPr>
              <w:t xml:space="preserve"> Азия </w:t>
            </w:r>
            <w:proofErr w:type="spellStart"/>
            <w:proofErr w:type="gramStart"/>
            <w:r w:rsidRPr="001E2BD5">
              <w:rPr>
                <w:rFonts w:ascii="Times New Roman" w:hAnsi="Times New Roman" w:cs="Times New Roman"/>
                <w:sz w:val="24"/>
                <w:szCs w:val="24"/>
                <w:lang w:val="ru-MO"/>
              </w:rPr>
              <w:t>м</w:t>
            </w:r>
            <w:proofErr w:type="gramEnd"/>
            <w:r w:rsidRPr="001E2BD5">
              <w:rPr>
                <w:rFonts w:ascii="Times New Roman" w:hAnsi="Times New Roman" w:cs="Times New Roman"/>
                <w:sz w:val="24"/>
                <w:szCs w:val="24"/>
                <w:lang w:val="ru-MO"/>
              </w:rPr>
              <w:t>әдениетінің</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ескерткіштері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1E2BD5" w:rsidRPr="001E2BD5" w:rsidTr="00DD445C">
        <w:trPr>
          <w:gridAfter w:val="1"/>
          <w:wAfter w:w="1146" w:type="pct"/>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8</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1E2BD5" w:rsidRPr="001E2BD5" w:rsidTr="00DD445C">
        <w:trPr>
          <w:gridAfter w:val="1"/>
          <w:wAfter w:w="1146" w:type="pct"/>
          <w:trHeight w:val="525"/>
        </w:trPr>
        <w:tc>
          <w:tcPr>
            <w:tcW w:w="327" w:type="pct"/>
            <w:vMerge w:val="restart"/>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sz w:val="24"/>
                <w:szCs w:val="24"/>
                <w:lang w:val="kk-KZ"/>
              </w:rPr>
              <w:t>11-12</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B61084" w:rsidP="00DD445C">
            <w:pPr>
              <w:spacing w:before="100" w:beforeAutospacing="1" w:after="100" w:afterAutospacing="1"/>
              <w:rPr>
                <w:rFonts w:ascii="Times New Roman" w:hAnsi="Times New Roman" w:cs="Times New Roman"/>
                <w:sz w:val="24"/>
                <w:szCs w:val="24"/>
                <w:lang w:val="kk-KZ"/>
              </w:rPr>
            </w:pPr>
            <w:r>
              <w:rPr>
                <w:rFonts w:ascii="Times New Roman" w:hAnsi="Times New Roman" w:cs="Times New Roman"/>
                <w:b/>
                <w:sz w:val="24"/>
                <w:szCs w:val="24"/>
                <w:lang w:val="kk-KZ"/>
              </w:rPr>
              <w:t>Дәріс</w:t>
            </w:r>
            <w:r w:rsidR="001E2BD5" w:rsidRPr="001E2BD5">
              <w:rPr>
                <w:rFonts w:ascii="Times New Roman" w:hAnsi="Times New Roman" w:cs="Times New Roman"/>
                <w:b/>
                <w:sz w:val="24"/>
                <w:szCs w:val="24"/>
                <w:lang w:val="kk-KZ"/>
              </w:rPr>
              <w:t xml:space="preserve"> 1</w:t>
            </w:r>
            <w:r w:rsidR="001E2BD5" w:rsidRPr="001E2BD5">
              <w:rPr>
                <w:rFonts w:ascii="Times New Roman" w:hAnsi="Times New Roman" w:cs="Times New Roman"/>
                <w:b/>
                <w:sz w:val="24"/>
                <w:szCs w:val="24"/>
              </w:rPr>
              <w:t>1-12</w:t>
            </w:r>
            <w:r w:rsidR="001E2BD5" w:rsidRPr="001E2BD5">
              <w:rPr>
                <w:rFonts w:ascii="Times New Roman" w:hAnsi="Times New Roman" w:cs="Times New Roman"/>
                <w:b/>
                <w:sz w:val="24"/>
                <w:szCs w:val="24"/>
                <w:lang w:val="kk-KZ"/>
              </w:rPr>
              <w:t xml:space="preserve"> </w:t>
            </w:r>
            <w:proofErr w:type="spellStart"/>
            <w:r w:rsidR="001E2BD5" w:rsidRPr="001E2BD5">
              <w:rPr>
                <w:rFonts w:ascii="Times New Roman" w:hAnsi="Times New Roman" w:cs="Times New Roman"/>
                <w:sz w:val="24"/>
                <w:szCs w:val="24"/>
                <w:lang w:val="ru-MO"/>
              </w:rPr>
              <w:t>Германия,Австия,Ұлыбритания</w:t>
            </w:r>
            <w:proofErr w:type="spellEnd"/>
            <w:r w:rsidR="001E2BD5" w:rsidRPr="001E2BD5">
              <w:rPr>
                <w:rFonts w:ascii="Times New Roman" w:hAnsi="Times New Roman" w:cs="Times New Roman"/>
                <w:sz w:val="24"/>
                <w:szCs w:val="24"/>
                <w:lang w:val="ru-MO"/>
              </w:rPr>
              <w:t xml:space="preserve"> </w:t>
            </w:r>
            <w:proofErr w:type="spellStart"/>
            <w:r w:rsidR="001E2BD5" w:rsidRPr="001E2BD5">
              <w:rPr>
                <w:rFonts w:ascii="Times New Roman" w:hAnsi="Times New Roman" w:cs="Times New Roman"/>
                <w:sz w:val="24"/>
                <w:szCs w:val="24"/>
                <w:lang w:val="ru-MO"/>
              </w:rPr>
              <w:t>ескерткіштері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p w:rsidR="001E2BD5" w:rsidRPr="001E2BD5" w:rsidRDefault="001E2BD5" w:rsidP="00DD445C">
            <w:pPr>
              <w:jc w:val="center"/>
              <w:rPr>
                <w:rFonts w:ascii="Times New Roman" w:hAnsi="Times New Roman" w:cs="Times New Roman"/>
                <w:sz w:val="24"/>
                <w:szCs w:val="24"/>
                <w:lang w:val="kk-KZ"/>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525"/>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pacing w:before="100" w:beforeAutospacing="1" w:after="100" w:afterAutospacing="1"/>
              <w:rPr>
                <w:rFonts w:ascii="Times New Roman" w:hAnsi="Times New Roman" w:cs="Times New Roman"/>
                <w:b/>
                <w:sz w:val="24"/>
                <w:szCs w:val="24"/>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rPr>
              <w:t xml:space="preserve">11-12 </w:t>
            </w:r>
            <w:proofErr w:type="spellStart"/>
            <w:r w:rsidRPr="001E2BD5">
              <w:rPr>
                <w:rFonts w:ascii="Times New Roman" w:hAnsi="Times New Roman" w:cs="Times New Roman"/>
                <w:sz w:val="24"/>
                <w:szCs w:val="24"/>
                <w:lang w:val="ru-MO"/>
              </w:rPr>
              <w:t>Қазақстанның</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тарихи-мәдени</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есерткіштері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1E2BD5" w:rsidRPr="001E2BD5" w:rsidTr="00DD445C">
        <w:trPr>
          <w:gridAfter w:val="1"/>
          <w:wAfter w:w="1146" w:type="pct"/>
          <w:trHeight w:val="295"/>
        </w:trPr>
        <w:tc>
          <w:tcPr>
            <w:tcW w:w="327" w:type="pct"/>
            <w:vMerge/>
            <w:tcBorders>
              <w:left w:val="single" w:sz="4" w:space="0" w:color="auto"/>
              <w:bottom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pacing w:before="100" w:beforeAutospacing="1" w:after="100" w:afterAutospacing="1"/>
              <w:rPr>
                <w:rFonts w:ascii="Times New Roman" w:hAnsi="Times New Roman" w:cs="Times New Roman"/>
                <w:b/>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8</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1E2BD5" w:rsidRPr="001E2BD5" w:rsidTr="00DD445C">
        <w:tc>
          <w:tcPr>
            <w:tcW w:w="3854" w:type="pct"/>
            <w:gridSpan w:val="5"/>
            <w:tcBorders>
              <w:left w:val="single" w:sz="4" w:space="0" w:color="auto"/>
              <w:bottom w:val="single" w:sz="4" w:space="0" w:color="auto"/>
              <w:right w:val="single" w:sz="4" w:space="0" w:color="auto"/>
            </w:tcBorders>
            <w:shd w:val="clear" w:color="auto" w:fill="auto"/>
            <w:vAlign w:val="center"/>
          </w:tcPr>
          <w:p w:rsidR="001E2BD5" w:rsidRPr="001E2BD5" w:rsidRDefault="001E2BD5" w:rsidP="00DD445C">
            <w:pPr>
              <w:jc w:val="center"/>
              <w:rPr>
                <w:rFonts w:ascii="Times New Roman" w:hAnsi="Times New Roman" w:cs="Times New Roman"/>
                <w:caps/>
                <w:sz w:val="24"/>
                <w:szCs w:val="24"/>
                <w:lang w:val="kk-KZ"/>
              </w:rPr>
            </w:pPr>
          </w:p>
        </w:tc>
        <w:tc>
          <w:tcPr>
            <w:tcW w:w="1146" w:type="pct"/>
            <w:tcBorders>
              <w:top w:val="nil"/>
              <w:bottom w:val="nil"/>
            </w:tcBorders>
          </w:tcPr>
          <w:p w:rsidR="001E2BD5" w:rsidRPr="001E2BD5" w:rsidRDefault="001E2BD5" w:rsidP="00DD445C">
            <w:pPr>
              <w:jc w:val="both"/>
              <w:rPr>
                <w:rFonts w:ascii="Times New Roman" w:hAnsi="Times New Roman" w:cs="Times New Roman"/>
                <w:sz w:val="24"/>
                <w:szCs w:val="24"/>
                <w:lang w:val="kk-KZ"/>
              </w:rPr>
            </w:pPr>
          </w:p>
        </w:tc>
      </w:tr>
      <w:tr w:rsidR="001E2BD5" w:rsidRPr="001E2BD5" w:rsidTr="00DD445C">
        <w:trPr>
          <w:gridAfter w:val="1"/>
          <w:wAfter w:w="1146" w:type="pct"/>
          <w:trHeight w:val="750"/>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lastRenderedPageBreak/>
              <w:t>13-14</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B61084" w:rsidP="00DD445C">
            <w:pPr>
              <w:spacing w:before="100" w:beforeAutospacing="1" w:after="100" w:afterAutospacing="1"/>
              <w:rPr>
                <w:rFonts w:ascii="Times New Roman" w:hAnsi="Times New Roman" w:cs="Times New Roman"/>
                <w:sz w:val="24"/>
                <w:szCs w:val="24"/>
                <w:lang w:val="kk-KZ"/>
              </w:rPr>
            </w:pPr>
            <w:r>
              <w:rPr>
                <w:rFonts w:ascii="Times New Roman" w:hAnsi="Times New Roman" w:cs="Times New Roman"/>
                <w:b/>
                <w:sz w:val="24"/>
                <w:szCs w:val="24"/>
                <w:lang w:val="kk-KZ"/>
              </w:rPr>
              <w:t>Дәріс</w:t>
            </w:r>
            <w:r w:rsidR="001E2BD5" w:rsidRPr="001E2BD5">
              <w:rPr>
                <w:rFonts w:ascii="Times New Roman" w:hAnsi="Times New Roman" w:cs="Times New Roman"/>
                <w:b/>
                <w:sz w:val="24"/>
                <w:szCs w:val="24"/>
                <w:lang w:val="kk-KZ"/>
              </w:rPr>
              <w:t xml:space="preserve"> 1</w:t>
            </w:r>
            <w:r w:rsidR="001E2BD5" w:rsidRPr="00B61084">
              <w:rPr>
                <w:rFonts w:ascii="Times New Roman" w:hAnsi="Times New Roman" w:cs="Times New Roman"/>
                <w:b/>
                <w:sz w:val="24"/>
                <w:szCs w:val="24"/>
                <w:lang w:val="kk-KZ"/>
              </w:rPr>
              <w:t>3-14</w:t>
            </w:r>
            <w:r w:rsidR="001E2BD5" w:rsidRPr="001E2BD5">
              <w:rPr>
                <w:rFonts w:ascii="Times New Roman" w:hAnsi="Times New Roman" w:cs="Times New Roman"/>
                <w:b/>
                <w:sz w:val="24"/>
                <w:szCs w:val="24"/>
                <w:lang w:val="kk-KZ"/>
              </w:rPr>
              <w:t xml:space="preserve"> </w:t>
            </w:r>
            <w:r w:rsidR="001E2BD5" w:rsidRPr="00B61084">
              <w:rPr>
                <w:rFonts w:ascii="Times New Roman" w:hAnsi="Times New Roman" w:cs="Times New Roman"/>
                <w:sz w:val="24"/>
                <w:szCs w:val="24"/>
                <w:lang w:val="kk-KZ"/>
              </w:rPr>
              <w:t>Қазақстанның тарихи-мәдени есерткіштері</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705"/>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pacing w:before="100" w:beforeAutospacing="1" w:after="100" w:afterAutospacing="1"/>
              <w:rPr>
                <w:rFonts w:ascii="Times New Roman" w:hAnsi="Times New Roman" w:cs="Times New Roman"/>
                <w:sz w:val="24"/>
                <w:szCs w:val="24"/>
                <w:lang w:val="kk-KZ"/>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rPr>
              <w:t xml:space="preserve">13-14 </w:t>
            </w:r>
            <w:proofErr w:type="spellStart"/>
            <w:r w:rsidRPr="001E2BD5">
              <w:rPr>
                <w:rFonts w:ascii="Times New Roman" w:hAnsi="Times New Roman" w:cs="Times New Roman"/>
                <w:sz w:val="24"/>
                <w:szCs w:val="24"/>
                <w:lang w:val="ru-MO"/>
              </w:rPr>
              <w:t>Қытай</w:t>
            </w:r>
            <w:proofErr w:type="spellEnd"/>
            <w:r w:rsidRPr="001E2BD5">
              <w:rPr>
                <w:rFonts w:ascii="Times New Roman" w:hAnsi="Times New Roman" w:cs="Times New Roman"/>
                <w:sz w:val="24"/>
                <w:szCs w:val="24"/>
                <w:lang w:val="ru-MO"/>
              </w:rPr>
              <w:t xml:space="preserve"> мен </w:t>
            </w:r>
            <w:proofErr w:type="spellStart"/>
            <w:r w:rsidRPr="001E2BD5">
              <w:rPr>
                <w:rFonts w:ascii="Times New Roman" w:hAnsi="Times New Roman" w:cs="Times New Roman"/>
                <w:sz w:val="24"/>
                <w:szCs w:val="24"/>
                <w:lang w:val="ru-MO"/>
              </w:rPr>
              <w:t>Корея</w:t>
            </w:r>
            <w:proofErr w:type="gramStart"/>
            <w:r w:rsidRPr="001E2BD5">
              <w:rPr>
                <w:rFonts w:ascii="Times New Roman" w:hAnsi="Times New Roman" w:cs="Times New Roman"/>
                <w:sz w:val="24"/>
                <w:szCs w:val="24"/>
                <w:lang w:val="ru-MO"/>
              </w:rPr>
              <w:t>,Ж</w:t>
            </w:r>
            <w:proofErr w:type="gramEnd"/>
            <w:r w:rsidRPr="001E2BD5">
              <w:rPr>
                <w:rFonts w:ascii="Times New Roman" w:hAnsi="Times New Roman" w:cs="Times New Roman"/>
                <w:sz w:val="24"/>
                <w:szCs w:val="24"/>
                <w:lang w:val="ru-MO"/>
              </w:rPr>
              <w:t>апония</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мәдени</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ескерткіштері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1E2BD5" w:rsidRPr="001E2BD5" w:rsidTr="00DD445C">
        <w:trPr>
          <w:gridAfter w:val="1"/>
          <w:wAfter w:w="1146" w:type="pct"/>
          <w:trHeight w:val="702"/>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pacing w:before="100" w:beforeAutospacing="1" w:after="100" w:afterAutospacing="1"/>
              <w:rPr>
                <w:rFonts w:ascii="Times New Roman" w:hAnsi="Times New Roman" w:cs="Times New Roman"/>
                <w:b/>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8</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1E2BD5" w:rsidRPr="001E2BD5" w:rsidTr="00DD445C">
        <w:trPr>
          <w:gridAfter w:val="1"/>
          <w:wAfter w:w="1146" w:type="pct"/>
          <w:trHeight w:val="600"/>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15</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B61084" w:rsidP="00DD445C">
            <w:pPr>
              <w:jc w:val="both"/>
              <w:rPr>
                <w:rFonts w:ascii="Times New Roman" w:hAnsi="Times New Roman" w:cs="Times New Roman"/>
                <w:b/>
                <w:sz w:val="24"/>
                <w:szCs w:val="24"/>
                <w:lang w:val="kk-KZ"/>
              </w:rPr>
            </w:pPr>
            <w:r>
              <w:rPr>
                <w:rFonts w:ascii="Times New Roman" w:hAnsi="Times New Roman" w:cs="Times New Roman"/>
                <w:b/>
                <w:sz w:val="24"/>
                <w:szCs w:val="24"/>
                <w:lang w:val="kk-KZ"/>
              </w:rPr>
              <w:t>Дәріс</w:t>
            </w:r>
            <w:r w:rsidR="001E2BD5" w:rsidRPr="001E2BD5">
              <w:rPr>
                <w:rFonts w:ascii="Times New Roman" w:hAnsi="Times New Roman" w:cs="Times New Roman"/>
                <w:b/>
                <w:sz w:val="24"/>
                <w:szCs w:val="24"/>
                <w:lang w:val="kk-KZ"/>
              </w:rPr>
              <w:t xml:space="preserve"> 1</w:t>
            </w:r>
            <w:r w:rsidR="001E2BD5" w:rsidRPr="001E2BD5">
              <w:rPr>
                <w:rFonts w:ascii="Times New Roman" w:hAnsi="Times New Roman" w:cs="Times New Roman"/>
                <w:b/>
                <w:sz w:val="24"/>
                <w:szCs w:val="24"/>
              </w:rPr>
              <w:t>5</w:t>
            </w:r>
            <w:r w:rsidR="001E2BD5" w:rsidRPr="001E2BD5">
              <w:rPr>
                <w:rFonts w:ascii="Times New Roman" w:hAnsi="Times New Roman" w:cs="Times New Roman"/>
                <w:b/>
                <w:sz w:val="24"/>
                <w:szCs w:val="24"/>
                <w:lang w:val="kk-KZ"/>
              </w:rPr>
              <w:t xml:space="preserve"> </w:t>
            </w:r>
            <w:r w:rsidR="001E2BD5" w:rsidRPr="001E2BD5">
              <w:rPr>
                <w:rFonts w:ascii="Times New Roman" w:hAnsi="Times New Roman" w:cs="Times New Roman"/>
                <w:sz w:val="24"/>
                <w:szCs w:val="24"/>
                <w:lang w:val="ru-MO"/>
              </w:rPr>
              <w:t xml:space="preserve">Иран мен </w:t>
            </w:r>
            <w:proofErr w:type="spellStart"/>
            <w:r w:rsidR="001E2BD5" w:rsidRPr="001E2BD5">
              <w:rPr>
                <w:rFonts w:ascii="Times New Roman" w:hAnsi="Times New Roman" w:cs="Times New Roman"/>
                <w:sz w:val="24"/>
                <w:szCs w:val="24"/>
                <w:lang w:val="ru-MO"/>
              </w:rPr>
              <w:t>Өзбекстан</w:t>
            </w:r>
            <w:proofErr w:type="spellEnd"/>
            <w:r w:rsidR="001E2BD5" w:rsidRPr="001E2BD5">
              <w:rPr>
                <w:rFonts w:ascii="Times New Roman" w:hAnsi="Times New Roman" w:cs="Times New Roman"/>
                <w:sz w:val="24"/>
                <w:szCs w:val="24"/>
                <w:lang w:val="ru-MO"/>
              </w:rPr>
              <w:t xml:space="preserve"> </w:t>
            </w:r>
            <w:proofErr w:type="spellStart"/>
            <w:r w:rsidR="001E2BD5" w:rsidRPr="001E2BD5">
              <w:rPr>
                <w:rFonts w:ascii="Times New Roman" w:hAnsi="Times New Roman" w:cs="Times New Roman"/>
                <w:sz w:val="24"/>
                <w:szCs w:val="24"/>
                <w:lang w:val="ru-MO"/>
              </w:rPr>
              <w:t>мұралары</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p w:rsidR="001E2BD5" w:rsidRPr="001E2BD5" w:rsidRDefault="001E2BD5" w:rsidP="00DD445C">
            <w:pPr>
              <w:jc w:val="center"/>
              <w:rPr>
                <w:rFonts w:ascii="Times New Roman" w:hAnsi="Times New Roman" w:cs="Times New Roman"/>
                <w:sz w:val="24"/>
                <w:szCs w:val="24"/>
                <w:lang w:val="kk-KZ"/>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405"/>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both"/>
              <w:rPr>
                <w:rFonts w:ascii="Times New Roman" w:hAnsi="Times New Roman" w:cs="Times New Roman"/>
                <w:b/>
                <w:sz w:val="24"/>
                <w:szCs w:val="24"/>
                <w:lang w:val="kk-KZ"/>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rPr>
              <w:t>1</w:t>
            </w:r>
            <w:r w:rsidRPr="001E2BD5">
              <w:rPr>
                <w:rFonts w:ascii="Times New Roman" w:hAnsi="Times New Roman" w:cs="Times New Roman"/>
                <w:b/>
                <w:sz w:val="24"/>
                <w:szCs w:val="24"/>
                <w:lang w:val="en-US"/>
              </w:rPr>
              <w:t xml:space="preserve">5 </w:t>
            </w:r>
            <w:proofErr w:type="spellStart"/>
            <w:r w:rsidRPr="001E2BD5">
              <w:rPr>
                <w:rFonts w:ascii="Times New Roman" w:hAnsi="Times New Roman" w:cs="Times New Roman"/>
                <w:sz w:val="24"/>
                <w:szCs w:val="24"/>
                <w:lang w:val="ru-MO"/>
              </w:rPr>
              <w:t>Мұсылман</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әлемінің</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ескерткіштері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A271D8"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1E2BD5" w:rsidRPr="001E2BD5" w:rsidTr="00DD445C">
        <w:trPr>
          <w:gridAfter w:val="1"/>
          <w:wAfter w:w="1146" w:type="pct"/>
          <w:trHeight w:val="690"/>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Default="001E2BD5" w:rsidP="00DD445C">
            <w:pPr>
              <w:jc w:val="both"/>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p w:rsidR="00A271D8" w:rsidRPr="001E2BD5" w:rsidRDefault="00A271D8" w:rsidP="00DD445C">
            <w:pPr>
              <w:jc w:val="both"/>
              <w:rPr>
                <w:rFonts w:ascii="Times New Roman" w:hAnsi="Times New Roman" w:cs="Times New Roman"/>
                <w:b/>
                <w:sz w:val="24"/>
                <w:szCs w:val="24"/>
                <w:lang w:val="kk-KZ"/>
              </w:rPr>
            </w:pPr>
            <w:r>
              <w:rPr>
                <w:rFonts w:ascii="Times New Roman" w:hAnsi="Times New Roman" w:cs="Times New Roman"/>
                <w:sz w:val="24"/>
                <w:szCs w:val="24"/>
                <w:lang w:val="kk-KZ"/>
              </w:rPr>
              <w:t>Коллоквиум</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Default="00A271D8"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p w:rsidR="00A271D8" w:rsidRDefault="00A271D8" w:rsidP="00DD445C">
            <w:pPr>
              <w:jc w:val="center"/>
              <w:rPr>
                <w:rFonts w:ascii="Times New Roman" w:hAnsi="Times New Roman" w:cs="Times New Roman"/>
                <w:caps/>
                <w:sz w:val="24"/>
                <w:szCs w:val="24"/>
                <w:lang w:val="kk-KZ"/>
              </w:rPr>
            </w:pPr>
          </w:p>
          <w:p w:rsidR="00A271D8" w:rsidRDefault="00A271D8"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30</w:t>
            </w:r>
          </w:p>
          <w:p w:rsidR="00A271D8" w:rsidRPr="001E2BD5" w:rsidRDefault="00A271D8"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557"/>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b/>
                <w:sz w:val="24"/>
                <w:szCs w:val="24"/>
                <w:lang w:val="kk-KZ"/>
              </w:rPr>
            </w:pPr>
            <w:r w:rsidRPr="001E2BD5">
              <w:rPr>
                <w:rFonts w:ascii="Times New Roman" w:hAnsi="Times New Roman" w:cs="Times New Roman"/>
                <w:b/>
                <w:sz w:val="24"/>
                <w:szCs w:val="24"/>
                <w:lang w:val="kk-KZ"/>
              </w:rPr>
              <w:t xml:space="preserve">2 Аралық бақылау </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b/>
                <w:sz w:val="24"/>
                <w:szCs w:val="24"/>
                <w:lang w:val="kk-KZ"/>
              </w:rPr>
            </w:pPr>
            <w:r w:rsidRPr="001E2BD5">
              <w:rPr>
                <w:rFonts w:ascii="Times New Roman" w:hAnsi="Times New Roman" w:cs="Times New Roman"/>
                <w:b/>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A271D8" w:rsidP="00DD445C">
            <w:pPr>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100</w:t>
            </w:r>
          </w:p>
        </w:tc>
      </w:tr>
      <w:tr w:rsidR="001E2BD5" w:rsidRPr="001E2BD5" w:rsidTr="00DD445C">
        <w:trPr>
          <w:gridAfter w:val="1"/>
          <w:wAfter w:w="1146" w:type="pct"/>
          <w:trHeight w:val="315"/>
        </w:trPr>
        <w:tc>
          <w:tcPr>
            <w:tcW w:w="327" w:type="pct"/>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sz w:val="24"/>
                <w:szCs w:val="24"/>
                <w:lang w:val="kk-KZ"/>
              </w:rPr>
              <w:t>13-14</w:t>
            </w: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b/>
                <w:sz w:val="24"/>
                <w:szCs w:val="24"/>
                <w:lang w:val="kk-KZ"/>
              </w:rPr>
            </w:pPr>
            <w:r w:rsidRPr="001E2BD5">
              <w:rPr>
                <w:rFonts w:ascii="Times New Roman" w:hAnsi="Times New Roman" w:cs="Times New Roman"/>
                <w:b/>
                <w:sz w:val="24"/>
                <w:szCs w:val="24"/>
                <w:lang w:val="kk-KZ"/>
              </w:rPr>
              <w:t xml:space="preserve">Емтихан </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b/>
                <w:sz w:val="24"/>
                <w:szCs w:val="24"/>
                <w:lang w:val="kk-KZ"/>
              </w:rPr>
            </w:pPr>
          </w:p>
        </w:tc>
        <w:tc>
          <w:tcPr>
            <w:tcW w:w="571" w:type="pct"/>
            <w:tcBorders>
              <w:top w:val="single" w:sz="4" w:space="0" w:color="auto"/>
              <w:left w:val="single" w:sz="4" w:space="0" w:color="auto"/>
              <w:right w:val="single" w:sz="4" w:space="0" w:color="auto"/>
            </w:tcBorders>
            <w:shd w:val="clear" w:color="auto" w:fill="auto"/>
          </w:tcPr>
          <w:p w:rsidR="001E2BD5" w:rsidRPr="001E2BD5" w:rsidRDefault="00A271D8" w:rsidP="00DD445C">
            <w:pPr>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100</w:t>
            </w:r>
          </w:p>
        </w:tc>
      </w:tr>
      <w:tr w:rsidR="001E2BD5" w:rsidRPr="001E2BD5" w:rsidTr="00DD445C">
        <w:trPr>
          <w:gridAfter w:val="1"/>
          <w:wAfter w:w="1146" w:type="pct"/>
          <w:trHeight w:val="15"/>
        </w:trPr>
        <w:tc>
          <w:tcPr>
            <w:tcW w:w="327" w:type="pct"/>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r w:rsidRPr="001E2BD5">
              <w:rPr>
                <w:rFonts w:ascii="Times New Roman" w:hAnsi="Times New Roman" w:cs="Times New Roman"/>
                <w:b/>
                <w:caps/>
                <w:sz w:val="24"/>
                <w:szCs w:val="24"/>
                <w:lang w:val="kk-KZ"/>
              </w:rPr>
              <w:t xml:space="preserve">          </w:t>
            </w:r>
            <w:r w:rsidRPr="001E2BD5">
              <w:rPr>
                <w:rFonts w:ascii="Times New Roman" w:hAnsi="Times New Roman" w:cs="Times New Roman"/>
                <w:b/>
                <w:sz w:val="24"/>
                <w:szCs w:val="24"/>
                <w:lang w:val="kk-KZ"/>
              </w:rPr>
              <w:t xml:space="preserve">Барлығы                                                                                            </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c>
          <w:tcPr>
            <w:tcW w:w="571" w:type="pct"/>
            <w:tcBorders>
              <w:top w:val="single" w:sz="4" w:space="0" w:color="auto"/>
              <w:left w:val="single" w:sz="4" w:space="0" w:color="auto"/>
              <w:right w:val="single" w:sz="4" w:space="0" w:color="auto"/>
            </w:tcBorders>
            <w:shd w:val="clear" w:color="auto" w:fill="auto"/>
          </w:tcPr>
          <w:p w:rsidR="001E2BD5" w:rsidRPr="00A271D8" w:rsidRDefault="00A271D8" w:rsidP="00DD445C">
            <w:pPr>
              <w:jc w:val="center"/>
              <w:rPr>
                <w:rFonts w:ascii="Times New Roman" w:hAnsi="Times New Roman" w:cs="Times New Roman"/>
                <w:caps/>
                <w:sz w:val="24"/>
                <w:szCs w:val="24"/>
              </w:rPr>
            </w:pPr>
            <w:r>
              <w:rPr>
                <w:rFonts w:ascii="Times New Roman" w:hAnsi="Times New Roman" w:cs="Times New Roman"/>
                <w:caps/>
                <w:sz w:val="24"/>
                <w:szCs w:val="24"/>
              </w:rPr>
              <w:t>300</w:t>
            </w:r>
          </w:p>
        </w:tc>
      </w:tr>
    </w:tbl>
    <w:p w:rsidR="002B0A85" w:rsidRPr="002B0A85" w:rsidRDefault="002B0A85" w:rsidP="002B0A85">
      <w:pPr>
        <w:rPr>
          <w:rFonts w:ascii="Times New Roman" w:hAnsi="Times New Roman" w:cs="Times New Roman"/>
          <w:sz w:val="24"/>
          <w:szCs w:val="24"/>
          <w:lang w:val="kk-KZ"/>
        </w:rPr>
      </w:pPr>
      <w:r w:rsidRPr="002B0A85">
        <w:rPr>
          <w:rFonts w:ascii="Times New Roman" w:hAnsi="Times New Roman" w:cs="Times New Roman"/>
          <w:sz w:val="24"/>
          <w:szCs w:val="24"/>
          <w:lang w:val="kk-KZ" w:eastAsia="ko-KR"/>
        </w:rPr>
        <w:t>Кафедра мәжілісінде қарастырылды</w:t>
      </w:r>
      <w:r w:rsidRPr="002B0A85">
        <w:rPr>
          <w:rFonts w:ascii="Times New Roman" w:hAnsi="Times New Roman" w:cs="Times New Roman"/>
          <w:bCs/>
          <w:iCs/>
          <w:sz w:val="24"/>
          <w:szCs w:val="24"/>
          <w:lang w:val="kk-KZ"/>
        </w:rPr>
        <w:t xml:space="preserve"> </w:t>
      </w:r>
    </w:p>
    <w:p w:rsidR="002B0A85" w:rsidRPr="002B0A85" w:rsidRDefault="002B0A85" w:rsidP="002B0A85">
      <w:pPr>
        <w:rPr>
          <w:rFonts w:ascii="Times New Roman" w:hAnsi="Times New Roman" w:cs="Times New Roman"/>
          <w:bCs/>
          <w:i/>
          <w:iCs/>
          <w:sz w:val="24"/>
          <w:szCs w:val="24"/>
          <w:lang w:val="kk-KZ"/>
        </w:rPr>
      </w:pPr>
      <w:r w:rsidRPr="002B0A85">
        <w:rPr>
          <w:rFonts w:ascii="Times New Roman" w:hAnsi="Times New Roman" w:cs="Times New Roman"/>
          <w:i/>
          <w:sz w:val="24"/>
          <w:szCs w:val="24"/>
          <w:lang w:val="kk-KZ" w:eastAsia="ko-KR"/>
        </w:rPr>
        <w:t>№ ___ хаттама</w:t>
      </w:r>
      <w:r w:rsidR="00B61084">
        <w:rPr>
          <w:rFonts w:ascii="Times New Roman" w:hAnsi="Times New Roman" w:cs="Times New Roman"/>
          <w:i/>
          <w:sz w:val="24"/>
          <w:szCs w:val="24"/>
          <w:lang w:val="kk-KZ" w:eastAsia="ko-KR"/>
        </w:rPr>
        <w:t xml:space="preserve"> </w:t>
      </w:r>
      <w:r w:rsidRPr="002B0A85">
        <w:rPr>
          <w:rFonts w:ascii="Times New Roman" w:hAnsi="Times New Roman" w:cs="Times New Roman"/>
          <w:i/>
          <w:sz w:val="24"/>
          <w:szCs w:val="24"/>
          <w:lang w:val="kk-KZ" w:eastAsia="ko-KR"/>
        </w:rPr>
        <w:t xml:space="preserve"> «____» ____________ 20__ ж.</w:t>
      </w:r>
    </w:p>
    <w:p w:rsidR="00C97625" w:rsidRPr="00B75E61" w:rsidRDefault="00C97625" w:rsidP="00C97625">
      <w:pPr>
        <w:spacing w:after="0" w:line="240" w:lineRule="auto"/>
        <w:jc w:val="center"/>
        <w:rPr>
          <w:rFonts w:ascii="Times New Roman" w:hAnsi="Times New Roman" w:cs="Times New Roman"/>
          <w:sz w:val="24"/>
          <w:szCs w:val="24"/>
        </w:rPr>
      </w:pPr>
    </w:p>
    <w:p w:rsidR="002B0A85" w:rsidRPr="00B61084" w:rsidRDefault="003A34C5" w:rsidP="00C97625">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w:t>
      </w:r>
      <w:proofErr w:type="spellStart"/>
      <w:r w:rsidR="00C97625" w:rsidRPr="002E2302">
        <w:rPr>
          <w:rFonts w:ascii="Times New Roman" w:hAnsi="Times New Roman" w:cs="Times New Roman"/>
          <w:sz w:val="24"/>
          <w:szCs w:val="24"/>
        </w:rPr>
        <w:t>акультет</w:t>
      </w:r>
      <w:proofErr w:type="spellEnd"/>
      <w:r>
        <w:rPr>
          <w:rFonts w:ascii="Times New Roman" w:hAnsi="Times New Roman" w:cs="Times New Roman"/>
          <w:sz w:val="24"/>
          <w:szCs w:val="24"/>
          <w:lang w:val="kk-KZ"/>
        </w:rPr>
        <w:t xml:space="preserve"> деканы</w:t>
      </w:r>
      <w:r w:rsidR="00C97625" w:rsidRPr="002E2302">
        <w:rPr>
          <w:rFonts w:ascii="Times New Roman" w:hAnsi="Times New Roman" w:cs="Times New Roman"/>
          <w:sz w:val="24"/>
          <w:szCs w:val="24"/>
        </w:rPr>
        <w:tab/>
      </w:r>
      <w:r w:rsidR="00C97625" w:rsidRPr="002E2302">
        <w:rPr>
          <w:rFonts w:ascii="Times New Roman" w:hAnsi="Times New Roman" w:cs="Times New Roman"/>
          <w:sz w:val="24"/>
          <w:szCs w:val="24"/>
        </w:rPr>
        <w:tab/>
      </w:r>
      <w:r w:rsidR="00C97625" w:rsidRPr="002E2302">
        <w:rPr>
          <w:rFonts w:ascii="Times New Roman" w:hAnsi="Times New Roman" w:cs="Times New Roman"/>
          <w:sz w:val="24"/>
          <w:szCs w:val="24"/>
        </w:rPr>
        <w:tab/>
      </w:r>
      <w:r w:rsidR="00C97625" w:rsidRPr="002E2302">
        <w:rPr>
          <w:rFonts w:ascii="Times New Roman" w:hAnsi="Times New Roman" w:cs="Times New Roman"/>
          <w:sz w:val="24"/>
          <w:szCs w:val="24"/>
        </w:rPr>
        <w:tab/>
      </w:r>
      <w:r w:rsidR="00C97625" w:rsidRPr="002E2302">
        <w:rPr>
          <w:rFonts w:ascii="Times New Roman" w:hAnsi="Times New Roman" w:cs="Times New Roman"/>
          <w:sz w:val="24"/>
          <w:szCs w:val="24"/>
        </w:rPr>
        <w:tab/>
      </w:r>
      <w:r w:rsidR="00C97625" w:rsidRPr="002E2302">
        <w:rPr>
          <w:rFonts w:ascii="Times New Roman" w:hAnsi="Times New Roman" w:cs="Times New Roman"/>
          <w:sz w:val="24"/>
          <w:szCs w:val="24"/>
        </w:rPr>
        <w:tab/>
      </w:r>
      <w:r w:rsidR="00B61084">
        <w:rPr>
          <w:rFonts w:ascii="Times New Roman" w:hAnsi="Times New Roman" w:cs="Times New Roman"/>
          <w:sz w:val="24"/>
          <w:szCs w:val="24"/>
          <w:lang w:val="kk-KZ"/>
        </w:rPr>
        <w:t>А.Р.Масалимова</w:t>
      </w:r>
    </w:p>
    <w:p w:rsidR="00C97625" w:rsidRPr="00B61084" w:rsidRDefault="002B0A85" w:rsidP="00C97625">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00C97625" w:rsidRPr="00B61084">
        <w:rPr>
          <w:rFonts w:ascii="Times New Roman" w:hAnsi="Times New Roman" w:cs="Times New Roman"/>
          <w:sz w:val="24"/>
          <w:szCs w:val="24"/>
          <w:lang w:val="kk-KZ"/>
        </w:rPr>
        <w:t>етодбюро</w:t>
      </w:r>
      <w:r w:rsidR="00C97625" w:rsidRPr="00B61084">
        <w:rPr>
          <w:rFonts w:ascii="Times New Roman" w:hAnsi="Times New Roman" w:cs="Times New Roman"/>
          <w:sz w:val="24"/>
          <w:szCs w:val="24"/>
          <w:lang w:val="kk-KZ"/>
        </w:rPr>
        <w:tab/>
      </w:r>
      <w:r>
        <w:rPr>
          <w:rFonts w:ascii="Times New Roman" w:hAnsi="Times New Roman" w:cs="Times New Roman"/>
          <w:sz w:val="24"/>
          <w:szCs w:val="24"/>
          <w:lang w:val="kk-KZ"/>
        </w:rPr>
        <w:t>төрайымы</w:t>
      </w:r>
      <w:r w:rsidR="00C97625" w:rsidRPr="00B61084">
        <w:rPr>
          <w:rFonts w:ascii="Times New Roman" w:hAnsi="Times New Roman" w:cs="Times New Roman"/>
          <w:sz w:val="24"/>
          <w:szCs w:val="24"/>
          <w:lang w:val="kk-KZ"/>
        </w:rPr>
        <w:tab/>
      </w:r>
      <w:r w:rsidR="00C97625" w:rsidRPr="00B61084">
        <w:rPr>
          <w:rFonts w:ascii="Times New Roman" w:hAnsi="Times New Roman" w:cs="Times New Roman"/>
          <w:sz w:val="24"/>
          <w:szCs w:val="24"/>
          <w:lang w:val="kk-KZ"/>
        </w:rPr>
        <w:tab/>
      </w:r>
      <w:r w:rsidR="00C97625" w:rsidRPr="00B61084">
        <w:rPr>
          <w:rFonts w:ascii="Times New Roman" w:hAnsi="Times New Roman" w:cs="Times New Roman"/>
          <w:sz w:val="24"/>
          <w:szCs w:val="24"/>
          <w:lang w:val="kk-KZ"/>
        </w:rPr>
        <w:tab/>
      </w:r>
      <w:r w:rsidR="00C97625" w:rsidRPr="00B61084">
        <w:rPr>
          <w:rFonts w:ascii="Times New Roman" w:hAnsi="Times New Roman" w:cs="Times New Roman"/>
          <w:sz w:val="24"/>
          <w:szCs w:val="24"/>
          <w:lang w:val="kk-KZ"/>
        </w:rPr>
        <w:tab/>
      </w:r>
      <w:r>
        <w:rPr>
          <w:rFonts w:ascii="Times New Roman" w:hAnsi="Times New Roman" w:cs="Times New Roman"/>
          <w:sz w:val="24"/>
          <w:szCs w:val="24"/>
          <w:lang w:val="kk-KZ"/>
        </w:rPr>
        <w:t xml:space="preserve">         </w:t>
      </w:r>
      <w:r w:rsidR="00B61084">
        <w:rPr>
          <w:rFonts w:ascii="Times New Roman" w:hAnsi="Times New Roman" w:cs="Times New Roman"/>
          <w:sz w:val="24"/>
          <w:szCs w:val="24"/>
          <w:lang w:val="kk-KZ"/>
        </w:rPr>
        <w:t xml:space="preserve">   Қ.</w:t>
      </w:r>
      <w:r>
        <w:rPr>
          <w:rFonts w:ascii="Times New Roman" w:hAnsi="Times New Roman" w:cs="Times New Roman"/>
          <w:sz w:val="24"/>
          <w:szCs w:val="24"/>
          <w:lang w:val="kk-KZ"/>
        </w:rPr>
        <w:t xml:space="preserve">  </w:t>
      </w:r>
      <w:r w:rsidR="00B61084">
        <w:rPr>
          <w:rFonts w:ascii="Times New Roman" w:hAnsi="Times New Roman" w:cs="Times New Roman"/>
          <w:sz w:val="24"/>
          <w:szCs w:val="24"/>
          <w:lang w:val="kk-KZ"/>
        </w:rPr>
        <w:t xml:space="preserve">Жұбаназарова </w:t>
      </w:r>
    </w:p>
    <w:p w:rsidR="002B0A85" w:rsidRPr="002B0A85" w:rsidRDefault="002B0A85" w:rsidP="002B0A85">
      <w:pPr>
        <w:autoSpaceDE w:val="0"/>
        <w:autoSpaceDN w:val="0"/>
        <w:rPr>
          <w:rFonts w:ascii="Times New Roman" w:hAnsi="Times New Roman" w:cs="Times New Roman"/>
          <w:sz w:val="24"/>
          <w:szCs w:val="24"/>
          <w:lang w:val="kk-KZ"/>
        </w:rPr>
      </w:pPr>
      <w:r w:rsidRPr="002B0A85">
        <w:rPr>
          <w:rFonts w:ascii="Times New Roman" w:hAnsi="Times New Roman" w:cs="Times New Roman"/>
          <w:sz w:val="24"/>
          <w:szCs w:val="24"/>
          <w:lang w:val="kk-KZ" w:eastAsia="ko-KR"/>
        </w:rPr>
        <w:t xml:space="preserve">Кафедра меңгерушісі  </w:t>
      </w:r>
      <w:r w:rsidR="00B61084">
        <w:rPr>
          <w:rFonts w:ascii="Times New Roman" w:hAnsi="Times New Roman" w:cs="Times New Roman"/>
          <w:sz w:val="24"/>
          <w:szCs w:val="24"/>
          <w:lang w:val="kk-KZ" w:eastAsia="ko-KR"/>
        </w:rPr>
        <w:t>қ.а.</w:t>
      </w:r>
      <w:r w:rsidRPr="002B0A85">
        <w:rPr>
          <w:rFonts w:ascii="Times New Roman" w:hAnsi="Times New Roman" w:cs="Times New Roman"/>
          <w:sz w:val="24"/>
          <w:szCs w:val="24"/>
          <w:lang w:val="kk-KZ" w:eastAsia="ko-KR"/>
        </w:rPr>
        <w:t xml:space="preserve">                                                      </w:t>
      </w:r>
      <w:r w:rsidR="00B61084">
        <w:rPr>
          <w:rFonts w:ascii="Times New Roman" w:hAnsi="Times New Roman" w:cs="Times New Roman"/>
          <w:sz w:val="24"/>
          <w:szCs w:val="24"/>
          <w:lang w:val="kk-KZ" w:eastAsia="ko-KR"/>
        </w:rPr>
        <w:t>С.Ө. Абжалов</w:t>
      </w:r>
      <w:r w:rsidRPr="002B0A85">
        <w:rPr>
          <w:rFonts w:ascii="Times New Roman" w:hAnsi="Times New Roman" w:cs="Times New Roman"/>
          <w:sz w:val="24"/>
          <w:szCs w:val="24"/>
          <w:lang w:val="kk-KZ" w:eastAsia="ko-KR"/>
        </w:rPr>
        <w:t xml:space="preserve">                     </w:t>
      </w:r>
    </w:p>
    <w:p w:rsidR="002B0A85" w:rsidRPr="002B0A85" w:rsidRDefault="002B0A85" w:rsidP="002B0A85">
      <w:pPr>
        <w:autoSpaceDE w:val="0"/>
        <w:autoSpaceDN w:val="0"/>
        <w:rPr>
          <w:rFonts w:ascii="Times New Roman" w:hAnsi="Times New Roman" w:cs="Times New Roman"/>
          <w:sz w:val="24"/>
          <w:szCs w:val="24"/>
          <w:lang w:val="kk-KZ"/>
        </w:rPr>
      </w:pPr>
      <w:r w:rsidRPr="002B0A85">
        <w:rPr>
          <w:rFonts w:ascii="Times New Roman" w:hAnsi="Times New Roman" w:cs="Times New Roman"/>
          <w:sz w:val="24"/>
          <w:szCs w:val="24"/>
          <w:lang w:val="kk-KZ"/>
        </w:rPr>
        <w:t xml:space="preserve">Дәріс оқушы                                                                          </w:t>
      </w:r>
      <w:r w:rsidR="00B61084">
        <w:rPr>
          <w:rFonts w:ascii="Times New Roman" w:hAnsi="Times New Roman" w:cs="Times New Roman"/>
          <w:sz w:val="24"/>
          <w:szCs w:val="24"/>
          <w:lang w:val="kk-KZ"/>
        </w:rPr>
        <w:t>Т.Х. Ғабитов</w:t>
      </w:r>
      <w:r w:rsidRPr="002B0A85">
        <w:rPr>
          <w:rFonts w:ascii="Times New Roman" w:hAnsi="Times New Roman" w:cs="Times New Roman"/>
          <w:sz w:val="24"/>
          <w:szCs w:val="24"/>
          <w:lang w:val="kk-KZ"/>
        </w:rPr>
        <w:t xml:space="preserve">                  </w:t>
      </w:r>
    </w:p>
    <w:p w:rsidR="009F74E8" w:rsidRPr="002E2302" w:rsidRDefault="009F74E8" w:rsidP="00F55636">
      <w:pPr>
        <w:jc w:val="center"/>
        <w:rPr>
          <w:rFonts w:ascii="Times New Roman" w:hAnsi="Times New Roman" w:cs="Times New Roman"/>
          <w:sz w:val="24"/>
          <w:szCs w:val="24"/>
          <w:lang w:val="kk-KZ"/>
        </w:rPr>
      </w:pPr>
    </w:p>
    <w:p w:rsidR="00AE2B3D" w:rsidRPr="00B61084" w:rsidRDefault="00AE2B3D" w:rsidP="00957353">
      <w:pPr>
        <w:rPr>
          <w:rFonts w:ascii="Times New Roman" w:hAnsi="Times New Roman" w:cs="Times New Roman"/>
          <w:sz w:val="24"/>
          <w:szCs w:val="24"/>
          <w:lang w:val="kk-KZ"/>
        </w:rPr>
      </w:pPr>
    </w:p>
    <w:sectPr w:rsidR="00AE2B3D" w:rsidRPr="00B61084"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F2252E"/>
    <w:multiLevelType w:val="hybridMultilevel"/>
    <w:tmpl w:val="16B46B0A"/>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D930E23"/>
    <w:multiLevelType w:val="hybridMultilevel"/>
    <w:tmpl w:val="AFF4C3EA"/>
    <w:lvl w:ilvl="0" w:tplc="FFFFFFFF">
      <w:start w:val="1"/>
      <w:numFmt w:val="bullet"/>
      <w:lvlText w:val="-"/>
      <w:lvlJc w:val="left"/>
      <w:pPr>
        <w:tabs>
          <w:tab w:val="num" w:pos="585"/>
        </w:tabs>
        <w:ind w:left="585"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0B74C3"/>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6A3B2475"/>
    <w:multiLevelType w:val="hybridMultilevel"/>
    <w:tmpl w:val="4FD0519E"/>
    <w:lvl w:ilvl="0" w:tplc="04190005">
      <w:start w:val="1"/>
      <w:numFmt w:val="bullet"/>
      <w:lvlText w:val=""/>
      <w:lvlJc w:val="left"/>
      <w:pPr>
        <w:tabs>
          <w:tab w:val="num" w:pos="1440"/>
        </w:tabs>
        <w:ind w:left="1440" w:hanging="360"/>
      </w:pPr>
      <w:rPr>
        <w:rFonts w:ascii="Wingdings" w:hAnsi="Wingdings" w:hint="default"/>
      </w:rPr>
    </w:lvl>
    <w:lvl w:ilvl="1" w:tplc="B094B2B0">
      <w:start w:val="1"/>
      <w:numFmt w:val="decimal"/>
      <w:lvlText w:val="%2."/>
      <w:lvlJc w:val="left"/>
      <w:pPr>
        <w:tabs>
          <w:tab w:val="num" w:pos="2370"/>
        </w:tabs>
        <w:ind w:left="2370" w:hanging="1290"/>
      </w:pPr>
      <w:rPr>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9A806AF"/>
    <w:multiLevelType w:val="hybridMultilevel"/>
    <w:tmpl w:val="5E6CB2CA"/>
    <w:lvl w:ilvl="0" w:tplc="C3809D1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D910387"/>
    <w:multiLevelType w:val="hybridMultilevel"/>
    <w:tmpl w:val="8B0E05E4"/>
    <w:lvl w:ilvl="0" w:tplc="7A94DCC0">
      <w:start w:val="1"/>
      <w:numFmt w:val="bullet"/>
      <w:lvlText w:val=""/>
      <w:lvlJc w:val="left"/>
      <w:pPr>
        <w:ind w:left="720" w:hanging="360"/>
      </w:pPr>
      <w:rPr>
        <w:rFonts w:ascii="Symbol" w:hAnsi="Symbol" w:hint="default"/>
        <w:lang w:val="kk-KZ"/>
      </w:rPr>
    </w:lvl>
    <w:lvl w:ilvl="1" w:tplc="D5DA8E56">
      <w:numFmt w:val="bullet"/>
      <w:lvlText w:val="-"/>
      <w:lvlJc w:val="left"/>
      <w:pPr>
        <w:ind w:left="1440" w:hanging="360"/>
      </w:pPr>
      <w:rPr>
        <w:rFonts w:ascii="Calibri" w:eastAsia="Calibri" w:hAnsi="Calibri" w:cs="Calibri"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EC92C3B"/>
    <w:multiLevelType w:val="hybridMultilevel"/>
    <w:tmpl w:val="F98C25EE"/>
    <w:lvl w:ilvl="0" w:tplc="11BA7A88">
      <w:start w:val="1"/>
      <w:numFmt w:val="decimal"/>
      <w:lvlText w:val="%1."/>
      <w:lvlJc w:val="left"/>
      <w:pPr>
        <w:tabs>
          <w:tab w:val="num" w:pos="615"/>
        </w:tabs>
        <w:ind w:left="615" w:hanging="435"/>
      </w:pPr>
      <w:rPr>
        <w:color w:val="000000"/>
        <w:sz w:val="28"/>
      </w:rPr>
    </w:lvl>
    <w:lvl w:ilvl="1" w:tplc="11BA7A88">
      <w:start w:val="1"/>
      <w:numFmt w:val="decimal"/>
      <w:lvlText w:val="%2."/>
      <w:lvlJc w:val="left"/>
      <w:pPr>
        <w:tabs>
          <w:tab w:val="num" w:pos="1515"/>
        </w:tabs>
        <w:ind w:left="1515" w:hanging="435"/>
      </w:pPr>
      <w:rPr>
        <w:color w:val="000000"/>
        <w:sz w:val="28"/>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5"/>
  </w:num>
  <w:num w:numId="3">
    <w:abstractNumId w:val="3"/>
  </w:num>
  <w:num w:numId="4">
    <w:abstractNumId w:val="1"/>
  </w:num>
  <w:num w:numId="5">
    <w:abstractNumId w:val="2"/>
  </w:num>
  <w:num w:numId="6">
    <w:abstractNumId w:val="9"/>
  </w:num>
  <w:num w:numId="7">
    <w:abstractNumId w:va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636"/>
    <w:rsid w:val="000013B8"/>
    <w:rsid w:val="00002036"/>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771F"/>
    <w:rsid w:val="00051245"/>
    <w:rsid w:val="0005204D"/>
    <w:rsid w:val="00053661"/>
    <w:rsid w:val="0005374B"/>
    <w:rsid w:val="000545BF"/>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81333"/>
    <w:rsid w:val="00083A63"/>
    <w:rsid w:val="00083FB5"/>
    <w:rsid w:val="000840E5"/>
    <w:rsid w:val="00084DDB"/>
    <w:rsid w:val="00087111"/>
    <w:rsid w:val="0009075D"/>
    <w:rsid w:val="00092538"/>
    <w:rsid w:val="00092C10"/>
    <w:rsid w:val="00092D9B"/>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AAA"/>
    <w:rsid w:val="0015045F"/>
    <w:rsid w:val="0015099B"/>
    <w:rsid w:val="00152DB7"/>
    <w:rsid w:val="00154322"/>
    <w:rsid w:val="001549A1"/>
    <w:rsid w:val="0015671D"/>
    <w:rsid w:val="00157BD8"/>
    <w:rsid w:val="0016044B"/>
    <w:rsid w:val="0016066E"/>
    <w:rsid w:val="00161051"/>
    <w:rsid w:val="0016148A"/>
    <w:rsid w:val="00162555"/>
    <w:rsid w:val="00164B9A"/>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95C91"/>
    <w:rsid w:val="001A251C"/>
    <w:rsid w:val="001A2785"/>
    <w:rsid w:val="001A28BE"/>
    <w:rsid w:val="001A4B5F"/>
    <w:rsid w:val="001B0C2E"/>
    <w:rsid w:val="001B0D24"/>
    <w:rsid w:val="001B68B8"/>
    <w:rsid w:val="001B6D68"/>
    <w:rsid w:val="001C066D"/>
    <w:rsid w:val="001C0C8B"/>
    <w:rsid w:val="001C0D7C"/>
    <w:rsid w:val="001C1C6C"/>
    <w:rsid w:val="001C29D2"/>
    <w:rsid w:val="001C5209"/>
    <w:rsid w:val="001C64BA"/>
    <w:rsid w:val="001C6FE1"/>
    <w:rsid w:val="001C7B40"/>
    <w:rsid w:val="001D3766"/>
    <w:rsid w:val="001D6AB5"/>
    <w:rsid w:val="001D6E83"/>
    <w:rsid w:val="001E2BD5"/>
    <w:rsid w:val="001F4574"/>
    <w:rsid w:val="001F6E73"/>
    <w:rsid w:val="001F6E96"/>
    <w:rsid w:val="001F799C"/>
    <w:rsid w:val="001F7AFA"/>
    <w:rsid w:val="001F7CD4"/>
    <w:rsid w:val="002027CF"/>
    <w:rsid w:val="00202C67"/>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DD"/>
    <w:rsid w:val="00226974"/>
    <w:rsid w:val="00226AEC"/>
    <w:rsid w:val="002271B7"/>
    <w:rsid w:val="002275E8"/>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E7F"/>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85"/>
    <w:rsid w:val="002B0ACF"/>
    <w:rsid w:val="002B4FA7"/>
    <w:rsid w:val="002B5C4E"/>
    <w:rsid w:val="002B5D50"/>
    <w:rsid w:val="002C0D6B"/>
    <w:rsid w:val="002C3521"/>
    <w:rsid w:val="002C5BFE"/>
    <w:rsid w:val="002C62B4"/>
    <w:rsid w:val="002C69F9"/>
    <w:rsid w:val="002C6F74"/>
    <w:rsid w:val="002C7B8E"/>
    <w:rsid w:val="002D11B9"/>
    <w:rsid w:val="002D2BA3"/>
    <w:rsid w:val="002D3AD3"/>
    <w:rsid w:val="002D4A72"/>
    <w:rsid w:val="002D54B9"/>
    <w:rsid w:val="002D6642"/>
    <w:rsid w:val="002D68BD"/>
    <w:rsid w:val="002D74B0"/>
    <w:rsid w:val="002E0884"/>
    <w:rsid w:val="002E1CF1"/>
    <w:rsid w:val="002E2302"/>
    <w:rsid w:val="002E34DF"/>
    <w:rsid w:val="002E5203"/>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70C5A"/>
    <w:rsid w:val="00372502"/>
    <w:rsid w:val="00375055"/>
    <w:rsid w:val="003775D2"/>
    <w:rsid w:val="00380F52"/>
    <w:rsid w:val="00381245"/>
    <w:rsid w:val="00382941"/>
    <w:rsid w:val="003832BC"/>
    <w:rsid w:val="00385094"/>
    <w:rsid w:val="003862BA"/>
    <w:rsid w:val="00386C44"/>
    <w:rsid w:val="0039119C"/>
    <w:rsid w:val="0039403D"/>
    <w:rsid w:val="003943A9"/>
    <w:rsid w:val="003948D4"/>
    <w:rsid w:val="00397333"/>
    <w:rsid w:val="003A2578"/>
    <w:rsid w:val="003A30C6"/>
    <w:rsid w:val="003A34C5"/>
    <w:rsid w:val="003A3839"/>
    <w:rsid w:val="003A45CC"/>
    <w:rsid w:val="003A5160"/>
    <w:rsid w:val="003A7289"/>
    <w:rsid w:val="003A7BB4"/>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E02FA"/>
    <w:rsid w:val="003E1A1C"/>
    <w:rsid w:val="003E2765"/>
    <w:rsid w:val="003E411A"/>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9F0"/>
    <w:rsid w:val="00490ACB"/>
    <w:rsid w:val="004910C3"/>
    <w:rsid w:val="0049179B"/>
    <w:rsid w:val="00493515"/>
    <w:rsid w:val="00494A63"/>
    <w:rsid w:val="00494E91"/>
    <w:rsid w:val="00496F80"/>
    <w:rsid w:val="004A28B7"/>
    <w:rsid w:val="004A4626"/>
    <w:rsid w:val="004A6FF3"/>
    <w:rsid w:val="004A74D3"/>
    <w:rsid w:val="004B08F1"/>
    <w:rsid w:val="004B0B8D"/>
    <w:rsid w:val="004B1D9A"/>
    <w:rsid w:val="004B2F37"/>
    <w:rsid w:val="004B3E71"/>
    <w:rsid w:val="004B4933"/>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83F"/>
    <w:rsid w:val="005129A3"/>
    <w:rsid w:val="00513E5C"/>
    <w:rsid w:val="00516B21"/>
    <w:rsid w:val="00517892"/>
    <w:rsid w:val="005202A1"/>
    <w:rsid w:val="005220AC"/>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35FF"/>
    <w:rsid w:val="006C7995"/>
    <w:rsid w:val="006D0B73"/>
    <w:rsid w:val="006D2080"/>
    <w:rsid w:val="006D3361"/>
    <w:rsid w:val="006D64B4"/>
    <w:rsid w:val="006D666E"/>
    <w:rsid w:val="006D6D21"/>
    <w:rsid w:val="006D6D76"/>
    <w:rsid w:val="006E13C2"/>
    <w:rsid w:val="006E164C"/>
    <w:rsid w:val="006E3750"/>
    <w:rsid w:val="006E4175"/>
    <w:rsid w:val="006E62AE"/>
    <w:rsid w:val="006F04D2"/>
    <w:rsid w:val="006F2897"/>
    <w:rsid w:val="006F3C22"/>
    <w:rsid w:val="006F4D39"/>
    <w:rsid w:val="006F5D6A"/>
    <w:rsid w:val="006F6275"/>
    <w:rsid w:val="006F6AD3"/>
    <w:rsid w:val="006F704E"/>
    <w:rsid w:val="006F7068"/>
    <w:rsid w:val="00700DA7"/>
    <w:rsid w:val="00701560"/>
    <w:rsid w:val="007043A5"/>
    <w:rsid w:val="00706527"/>
    <w:rsid w:val="00711D9B"/>
    <w:rsid w:val="007139B4"/>
    <w:rsid w:val="00713D2E"/>
    <w:rsid w:val="00714C02"/>
    <w:rsid w:val="00714FBF"/>
    <w:rsid w:val="007163CD"/>
    <w:rsid w:val="007175B9"/>
    <w:rsid w:val="0072088B"/>
    <w:rsid w:val="007250D5"/>
    <w:rsid w:val="00725F86"/>
    <w:rsid w:val="007261B1"/>
    <w:rsid w:val="00730F0E"/>
    <w:rsid w:val="007317B3"/>
    <w:rsid w:val="00731850"/>
    <w:rsid w:val="00731D49"/>
    <w:rsid w:val="007333B3"/>
    <w:rsid w:val="00733E44"/>
    <w:rsid w:val="007345CC"/>
    <w:rsid w:val="00736EB0"/>
    <w:rsid w:val="0074105E"/>
    <w:rsid w:val="007433E7"/>
    <w:rsid w:val="00744B6D"/>
    <w:rsid w:val="00747B15"/>
    <w:rsid w:val="00750F27"/>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45EC"/>
    <w:rsid w:val="007774B5"/>
    <w:rsid w:val="0078093D"/>
    <w:rsid w:val="00784F21"/>
    <w:rsid w:val="00786D09"/>
    <w:rsid w:val="007877CC"/>
    <w:rsid w:val="00787C8C"/>
    <w:rsid w:val="00790849"/>
    <w:rsid w:val="00791426"/>
    <w:rsid w:val="0079418B"/>
    <w:rsid w:val="00794C14"/>
    <w:rsid w:val="00796912"/>
    <w:rsid w:val="007A1B1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081A"/>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477"/>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AE0"/>
    <w:rsid w:val="008377B0"/>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66E6D"/>
    <w:rsid w:val="00870C51"/>
    <w:rsid w:val="0087109E"/>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E68"/>
    <w:rsid w:val="008F0B83"/>
    <w:rsid w:val="008F1677"/>
    <w:rsid w:val="008F1D60"/>
    <w:rsid w:val="008F2BD0"/>
    <w:rsid w:val="008F324C"/>
    <w:rsid w:val="008F573D"/>
    <w:rsid w:val="008F63E2"/>
    <w:rsid w:val="008F65A3"/>
    <w:rsid w:val="00900E62"/>
    <w:rsid w:val="00900F2C"/>
    <w:rsid w:val="00903F52"/>
    <w:rsid w:val="00903FCF"/>
    <w:rsid w:val="00904E72"/>
    <w:rsid w:val="00905193"/>
    <w:rsid w:val="00906D3E"/>
    <w:rsid w:val="009075A2"/>
    <w:rsid w:val="009115A0"/>
    <w:rsid w:val="00911C99"/>
    <w:rsid w:val="009163A2"/>
    <w:rsid w:val="0091656C"/>
    <w:rsid w:val="00916696"/>
    <w:rsid w:val="0092039B"/>
    <w:rsid w:val="00925E31"/>
    <w:rsid w:val="00930634"/>
    <w:rsid w:val="0093134B"/>
    <w:rsid w:val="00932711"/>
    <w:rsid w:val="009330ED"/>
    <w:rsid w:val="00933534"/>
    <w:rsid w:val="00933A66"/>
    <w:rsid w:val="00936A3C"/>
    <w:rsid w:val="00937985"/>
    <w:rsid w:val="00941BAC"/>
    <w:rsid w:val="00945C59"/>
    <w:rsid w:val="00946193"/>
    <w:rsid w:val="00946DAF"/>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576"/>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3D14"/>
    <w:rsid w:val="009D4CD7"/>
    <w:rsid w:val="009E0DB0"/>
    <w:rsid w:val="009E15D9"/>
    <w:rsid w:val="009E3565"/>
    <w:rsid w:val="009E3B7B"/>
    <w:rsid w:val="009E636B"/>
    <w:rsid w:val="009E6B64"/>
    <w:rsid w:val="009F01B5"/>
    <w:rsid w:val="009F0302"/>
    <w:rsid w:val="009F0D22"/>
    <w:rsid w:val="009F1341"/>
    <w:rsid w:val="009F336A"/>
    <w:rsid w:val="009F4942"/>
    <w:rsid w:val="009F74E8"/>
    <w:rsid w:val="009F7AB7"/>
    <w:rsid w:val="009F7C2D"/>
    <w:rsid w:val="00A00520"/>
    <w:rsid w:val="00A01725"/>
    <w:rsid w:val="00A0199A"/>
    <w:rsid w:val="00A039FA"/>
    <w:rsid w:val="00A03B8B"/>
    <w:rsid w:val="00A11BA6"/>
    <w:rsid w:val="00A12197"/>
    <w:rsid w:val="00A1338B"/>
    <w:rsid w:val="00A13F04"/>
    <w:rsid w:val="00A1474F"/>
    <w:rsid w:val="00A15361"/>
    <w:rsid w:val="00A163C0"/>
    <w:rsid w:val="00A16C80"/>
    <w:rsid w:val="00A17D82"/>
    <w:rsid w:val="00A23BBF"/>
    <w:rsid w:val="00A25726"/>
    <w:rsid w:val="00A2613A"/>
    <w:rsid w:val="00A271D8"/>
    <w:rsid w:val="00A27279"/>
    <w:rsid w:val="00A3109B"/>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4F70"/>
    <w:rsid w:val="00A56D58"/>
    <w:rsid w:val="00A604AE"/>
    <w:rsid w:val="00A60C3D"/>
    <w:rsid w:val="00A61744"/>
    <w:rsid w:val="00A63BF0"/>
    <w:rsid w:val="00A706E5"/>
    <w:rsid w:val="00A7101C"/>
    <w:rsid w:val="00A72401"/>
    <w:rsid w:val="00A734BE"/>
    <w:rsid w:val="00A74FF5"/>
    <w:rsid w:val="00A8058E"/>
    <w:rsid w:val="00A84F3B"/>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F4DDF"/>
    <w:rsid w:val="00AF566A"/>
    <w:rsid w:val="00B0044C"/>
    <w:rsid w:val="00B00746"/>
    <w:rsid w:val="00B0480B"/>
    <w:rsid w:val="00B04E8A"/>
    <w:rsid w:val="00B05131"/>
    <w:rsid w:val="00B05B8F"/>
    <w:rsid w:val="00B061CF"/>
    <w:rsid w:val="00B112FB"/>
    <w:rsid w:val="00B125E6"/>
    <w:rsid w:val="00B13441"/>
    <w:rsid w:val="00B1371D"/>
    <w:rsid w:val="00B16D28"/>
    <w:rsid w:val="00B17622"/>
    <w:rsid w:val="00B17918"/>
    <w:rsid w:val="00B208A9"/>
    <w:rsid w:val="00B20C8B"/>
    <w:rsid w:val="00B22246"/>
    <w:rsid w:val="00B23786"/>
    <w:rsid w:val="00B2466F"/>
    <w:rsid w:val="00B24AB5"/>
    <w:rsid w:val="00B25D01"/>
    <w:rsid w:val="00B2669B"/>
    <w:rsid w:val="00B27B27"/>
    <w:rsid w:val="00B3086D"/>
    <w:rsid w:val="00B312C1"/>
    <w:rsid w:val="00B31C31"/>
    <w:rsid w:val="00B340E5"/>
    <w:rsid w:val="00B35CD5"/>
    <w:rsid w:val="00B370E9"/>
    <w:rsid w:val="00B412F8"/>
    <w:rsid w:val="00B44F60"/>
    <w:rsid w:val="00B4727B"/>
    <w:rsid w:val="00B47C79"/>
    <w:rsid w:val="00B50410"/>
    <w:rsid w:val="00B5070A"/>
    <w:rsid w:val="00B5072C"/>
    <w:rsid w:val="00B511D0"/>
    <w:rsid w:val="00B52720"/>
    <w:rsid w:val="00B53CD6"/>
    <w:rsid w:val="00B5476D"/>
    <w:rsid w:val="00B60A06"/>
    <w:rsid w:val="00B61084"/>
    <w:rsid w:val="00B64AFC"/>
    <w:rsid w:val="00B65BF1"/>
    <w:rsid w:val="00B66A96"/>
    <w:rsid w:val="00B67484"/>
    <w:rsid w:val="00B67D4B"/>
    <w:rsid w:val="00B70697"/>
    <w:rsid w:val="00B71908"/>
    <w:rsid w:val="00B73813"/>
    <w:rsid w:val="00B73A6C"/>
    <w:rsid w:val="00B73E88"/>
    <w:rsid w:val="00B75968"/>
    <w:rsid w:val="00B75E61"/>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76B8"/>
    <w:rsid w:val="00B9794C"/>
    <w:rsid w:val="00BA0DF0"/>
    <w:rsid w:val="00BA16F7"/>
    <w:rsid w:val="00BA41BF"/>
    <w:rsid w:val="00BA43C0"/>
    <w:rsid w:val="00BA49F2"/>
    <w:rsid w:val="00BA7A45"/>
    <w:rsid w:val="00BB0C06"/>
    <w:rsid w:val="00BB2978"/>
    <w:rsid w:val="00BB4CD9"/>
    <w:rsid w:val="00BB6D38"/>
    <w:rsid w:val="00BC0BC8"/>
    <w:rsid w:val="00BC1EDE"/>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D85"/>
    <w:rsid w:val="00BF60B4"/>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50503"/>
    <w:rsid w:val="00C51262"/>
    <w:rsid w:val="00C516D1"/>
    <w:rsid w:val="00C52FBB"/>
    <w:rsid w:val="00C52FCE"/>
    <w:rsid w:val="00C53DD8"/>
    <w:rsid w:val="00C5542B"/>
    <w:rsid w:val="00C57355"/>
    <w:rsid w:val="00C57993"/>
    <w:rsid w:val="00C603C7"/>
    <w:rsid w:val="00C619FB"/>
    <w:rsid w:val="00C62DAA"/>
    <w:rsid w:val="00C64ECA"/>
    <w:rsid w:val="00C65092"/>
    <w:rsid w:val="00C6545E"/>
    <w:rsid w:val="00C65B80"/>
    <w:rsid w:val="00C67FC5"/>
    <w:rsid w:val="00C70447"/>
    <w:rsid w:val="00C718D7"/>
    <w:rsid w:val="00C74A39"/>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ECE"/>
    <w:rsid w:val="00C9684E"/>
    <w:rsid w:val="00C97625"/>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4C8F"/>
    <w:rsid w:val="00D65417"/>
    <w:rsid w:val="00D65CCE"/>
    <w:rsid w:val="00D66205"/>
    <w:rsid w:val="00D66AF1"/>
    <w:rsid w:val="00D66D10"/>
    <w:rsid w:val="00D66DDA"/>
    <w:rsid w:val="00D717C8"/>
    <w:rsid w:val="00D71AA5"/>
    <w:rsid w:val="00D73FA6"/>
    <w:rsid w:val="00D7614E"/>
    <w:rsid w:val="00D801B8"/>
    <w:rsid w:val="00D81066"/>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4F47"/>
    <w:rsid w:val="00DC1280"/>
    <w:rsid w:val="00DC193C"/>
    <w:rsid w:val="00DC1A42"/>
    <w:rsid w:val="00DC2847"/>
    <w:rsid w:val="00DC4940"/>
    <w:rsid w:val="00DD0C03"/>
    <w:rsid w:val="00DD0CA4"/>
    <w:rsid w:val="00DD21D0"/>
    <w:rsid w:val="00DD4303"/>
    <w:rsid w:val="00DD49E7"/>
    <w:rsid w:val="00DD733A"/>
    <w:rsid w:val="00DE18F5"/>
    <w:rsid w:val="00DE3EE7"/>
    <w:rsid w:val="00DE7313"/>
    <w:rsid w:val="00DF0888"/>
    <w:rsid w:val="00DF0E83"/>
    <w:rsid w:val="00DF1CB0"/>
    <w:rsid w:val="00DF1D30"/>
    <w:rsid w:val="00DF2733"/>
    <w:rsid w:val="00DF6410"/>
    <w:rsid w:val="00DF67CC"/>
    <w:rsid w:val="00DF67ED"/>
    <w:rsid w:val="00DF6DCE"/>
    <w:rsid w:val="00DF729D"/>
    <w:rsid w:val="00E00B55"/>
    <w:rsid w:val="00E02CBE"/>
    <w:rsid w:val="00E0332F"/>
    <w:rsid w:val="00E07A39"/>
    <w:rsid w:val="00E13323"/>
    <w:rsid w:val="00E16571"/>
    <w:rsid w:val="00E16F84"/>
    <w:rsid w:val="00E212C0"/>
    <w:rsid w:val="00E21790"/>
    <w:rsid w:val="00E22B5C"/>
    <w:rsid w:val="00E274C4"/>
    <w:rsid w:val="00E276F0"/>
    <w:rsid w:val="00E27C09"/>
    <w:rsid w:val="00E3175A"/>
    <w:rsid w:val="00E339F6"/>
    <w:rsid w:val="00E34A5B"/>
    <w:rsid w:val="00E34D39"/>
    <w:rsid w:val="00E36161"/>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AEA"/>
    <w:rsid w:val="00EA0DF2"/>
    <w:rsid w:val="00EA1543"/>
    <w:rsid w:val="00EA1E55"/>
    <w:rsid w:val="00EA308D"/>
    <w:rsid w:val="00EA3358"/>
    <w:rsid w:val="00EA41E2"/>
    <w:rsid w:val="00EA78A1"/>
    <w:rsid w:val="00EB0F69"/>
    <w:rsid w:val="00EB1392"/>
    <w:rsid w:val="00EB7795"/>
    <w:rsid w:val="00EC0235"/>
    <w:rsid w:val="00EC0819"/>
    <w:rsid w:val="00EC1F65"/>
    <w:rsid w:val="00EC4087"/>
    <w:rsid w:val="00EC4094"/>
    <w:rsid w:val="00EC4539"/>
    <w:rsid w:val="00ED1818"/>
    <w:rsid w:val="00ED20A0"/>
    <w:rsid w:val="00ED36C6"/>
    <w:rsid w:val="00ED3A6F"/>
    <w:rsid w:val="00ED3AB6"/>
    <w:rsid w:val="00ED4235"/>
    <w:rsid w:val="00ED5E06"/>
    <w:rsid w:val="00EE16D2"/>
    <w:rsid w:val="00EE1A5E"/>
    <w:rsid w:val="00EE2C04"/>
    <w:rsid w:val="00EE452D"/>
    <w:rsid w:val="00EE4F0A"/>
    <w:rsid w:val="00EE73FD"/>
    <w:rsid w:val="00EF09A4"/>
    <w:rsid w:val="00EF0CA2"/>
    <w:rsid w:val="00EF1505"/>
    <w:rsid w:val="00EF3B42"/>
    <w:rsid w:val="00EF3CBC"/>
    <w:rsid w:val="00EF48B9"/>
    <w:rsid w:val="00EF5800"/>
    <w:rsid w:val="00EF69F4"/>
    <w:rsid w:val="00EF6E5F"/>
    <w:rsid w:val="00F001F2"/>
    <w:rsid w:val="00F00EB8"/>
    <w:rsid w:val="00F038B9"/>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A1295"/>
    <w:rsid w:val="00FA412E"/>
    <w:rsid w:val="00FA533B"/>
    <w:rsid w:val="00FA6EF1"/>
    <w:rsid w:val="00FB2F6E"/>
    <w:rsid w:val="00FB445B"/>
    <w:rsid w:val="00FB6972"/>
    <w:rsid w:val="00FC0DB9"/>
    <w:rsid w:val="00FC1B73"/>
    <w:rsid w:val="00FC1BC8"/>
    <w:rsid w:val="00FC3339"/>
    <w:rsid w:val="00FC3BAD"/>
    <w:rsid w:val="00FC60AD"/>
    <w:rsid w:val="00FC6D37"/>
    <w:rsid w:val="00FC6EC2"/>
    <w:rsid w:val="00FC6EDE"/>
    <w:rsid w:val="00FC7C4C"/>
    <w:rsid w:val="00FD16A7"/>
    <w:rsid w:val="00FD177E"/>
    <w:rsid w:val="00FD1E9D"/>
    <w:rsid w:val="00FD2DA2"/>
    <w:rsid w:val="00FE0739"/>
    <w:rsid w:val="00FE083E"/>
    <w:rsid w:val="00FE2351"/>
    <w:rsid w:val="00FE2378"/>
    <w:rsid w:val="00FE3FFB"/>
    <w:rsid w:val="00FE4E68"/>
    <w:rsid w:val="00FE4FA6"/>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eastAsia="x-none"/>
    </w:rPr>
  </w:style>
  <w:style w:type="character" w:customStyle="1" w:styleId="a9">
    <w:name w:val="Абзац списка Знак Знак"/>
    <w:link w:val="a8"/>
    <w:locked/>
    <w:rsid w:val="002D11B9"/>
    <w:rPr>
      <w:rFonts w:ascii="Calibri" w:eastAsia="Calibri" w:hAnsi="Calibri" w:cs="Times New Roman"/>
      <w:sz w:val="20"/>
      <w:szCs w:val="20"/>
      <w:lang w:val="kk-KZ" w:eastAsia="x-none"/>
    </w:rPr>
  </w:style>
  <w:style w:type="paragraph" w:customStyle="1" w:styleId="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 w:type="paragraph" w:styleId="aa">
    <w:name w:val="footer"/>
    <w:basedOn w:val="a"/>
    <w:link w:val="ab"/>
    <w:unhideWhenUsed/>
    <w:rsid w:val="001E2BD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rsid w:val="001E2BD5"/>
    <w:rPr>
      <w:rFonts w:ascii="Times New Roman" w:eastAsia="Times New Roman" w:hAnsi="Times New Roman" w:cs="Times New Roman"/>
      <w:sz w:val="24"/>
      <w:szCs w:val="24"/>
    </w:rPr>
  </w:style>
  <w:style w:type="paragraph" w:customStyle="1" w:styleId="ac">
    <w:name w:val="......."/>
    <w:basedOn w:val="a"/>
    <w:next w:val="a"/>
    <w:rsid w:val="001E2BD5"/>
    <w:pPr>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eastAsia="x-none"/>
    </w:rPr>
  </w:style>
  <w:style w:type="character" w:customStyle="1" w:styleId="a9">
    <w:name w:val="Абзац списка Знак Знак"/>
    <w:link w:val="a8"/>
    <w:locked/>
    <w:rsid w:val="002D11B9"/>
    <w:rPr>
      <w:rFonts w:ascii="Calibri" w:eastAsia="Calibri" w:hAnsi="Calibri" w:cs="Times New Roman"/>
      <w:sz w:val="20"/>
      <w:szCs w:val="20"/>
      <w:lang w:val="kk-KZ" w:eastAsia="x-none"/>
    </w:rPr>
  </w:style>
  <w:style w:type="paragraph" w:customStyle="1" w:styleId="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 w:type="paragraph" w:styleId="aa">
    <w:name w:val="footer"/>
    <w:basedOn w:val="a"/>
    <w:link w:val="ab"/>
    <w:unhideWhenUsed/>
    <w:rsid w:val="001E2BD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rsid w:val="001E2BD5"/>
    <w:rPr>
      <w:rFonts w:ascii="Times New Roman" w:eastAsia="Times New Roman" w:hAnsi="Times New Roman" w:cs="Times New Roman"/>
      <w:sz w:val="24"/>
      <w:szCs w:val="24"/>
    </w:rPr>
  </w:style>
  <w:style w:type="paragraph" w:customStyle="1" w:styleId="ac">
    <w:name w:val="......."/>
    <w:basedOn w:val="a"/>
    <w:next w:val="a"/>
    <w:rsid w:val="001E2BD5"/>
    <w:pPr>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1251">
      <w:bodyDiv w:val="1"/>
      <w:marLeft w:val="0"/>
      <w:marRight w:val="0"/>
      <w:marTop w:val="0"/>
      <w:marBottom w:val="0"/>
      <w:divBdr>
        <w:top w:val="none" w:sz="0" w:space="0" w:color="auto"/>
        <w:left w:val="none" w:sz="0" w:space="0" w:color="auto"/>
        <w:bottom w:val="none" w:sz="0" w:space="0" w:color="auto"/>
        <w:right w:val="none" w:sz="0" w:space="0" w:color="auto"/>
      </w:divBdr>
    </w:div>
    <w:div w:id="117263331">
      <w:bodyDiv w:val="1"/>
      <w:marLeft w:val="0"/>
      <w:marRight w:val="0"/>
      <w:marTop w:val="0"/>
      <w:marBottom w:val="0"/>
      <w:divBdr>
        <w:top w:val="none" w:sz="0" w:space="0" w:color="auto"/>
        <w:left w:val="none" w:sz="0" w:space="0" w:color="auto"/>
        <w:bottom w:val="none" w:sz="0" w:space="0" w:color="auto"/>
        <w:right w:val="none" w:sz="0" w:space="0" w:color="auto"/>
      </w:divBdr>
    </w:div>
    <w:div w:id="188185129">
      <w:bodyDiv w:val="1"/>
      <w:marLeft w:val="0"/>
      <w:marRight w:val="0"/>
      <w:marTop w:val="0"/>
      <w:marBottom w:val="0"/>
      <w:divBdr>
        <w:top w:val="none" w:sz="0" w:space="0" w:color="auto"/>
        <w:left w:val="none" w:sz="0" w:space="0" w:color="auto"/>
        <w:bottom w:val="none" w:sz="0" w:space="0" w:color="auto"/>
        <w:right w:val="none" w:sz="0" w:space="0" w:color="auto"/>
      </w:divBdr>
    </w:div>
    <w:div w:id="1433815363">
      <w:bodyDiv w:val="1"/>
      <w:marLeft w:val="0"/>
      <w:marRight w:val="0"/>
      <w:marTop w:val="0"/>
      <w:marBottom w:val="0"/>
      <w:divBdr>
        <w:top w:val="none" w:sz="0" w:space="0" w:color="auto"/>
        <w:left w:val="none" w:sz="0" w:space="0" w:color="auto"/>
        <w:bottom w:val="none" w:sz="0" w:space="0" w:color="auto"/>
        <w:right w:val="none" w:sz="0" w:space="0" w:color="auto"/>
      </w:divBdr>
    </w:div>
    <w:div w:id="1695692207">
      <w:bodyDiv w:val="1"/>
      <w:marLeft w:val="0"/>
      <w:marRight w:val="0"/>
      <w:marTop w:val="0"/>
      <w:marBottom w:val="0"/>
      <w:divBdr>
        <w:top w:val="none" w:sz="0" w:space="0" w:color="auto"/>
        <w:left w:val="none" w:sz="0" w:space="0" w:color="auto"/>
        <w:bottom w:val="none" w:sz="0" w:space="0" w:color="auto"/>
        <w:right w:val="none" w:sz="0" w:space="0" w:color="auto"/>
      </w:divBdr>
    </w:div>
    <w:div w:id="1708876256">
      <w:bodyDiv w:val="1"/>
      <w:marLeft w:val="0"/>
      <w:marRight w:val="0"/>
      <w:marTop w:val="0"/>
      <w:marBottom w:val="0"/>
      <w:divBdr>
        <w:top w:val="none" w:sz="0" w:space="0" w:color="auto"/>
        <w:left w:val="none" w:sz="0" w:space="0" w:color="auto"/>
        <w:bottom w:val="none" w:sz="0" w:space="0" w:color="auto"/>
        <w:right w:val="none" w:sz="0" w:space="0" w:color="auto"/>
      </w:divBdr>
    </w:div>
    <w:div w:id="179590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6</Pages>
  <Words>1934</Words>
  <Characters>11028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Админ</cp:lastModifiedBy>
  <cp:revision>30</cp:revision>
  <cp:lastPrinted>2016-04-21T04:56:00Z</cp:lastPrinted>
  <dcterms:created xsi:type="dcterms:W3CDTF">2016-04-25T08:23:00Z</dcterms:created>
  <dcterms:modified xsi:type="dcterms:W3CDTF">2016-04-30T10:45:00Z</dcterms:modified>
</cp:coreProperties>
</file>